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A110A2" w:rsidRDefault="00A110A2" w:rsidP="00542924">
      <w:pPr>
        <w:tabs>
          <w:tab w:val="left" w:pos="270"/>
        </w:tabs>
        <w:spacing w:after="0" w:line="240" w:lineRule="auto"/>
        <w:jc w:val="center"/>
        <w:rPr>
          <w:b/>
          <w:i/>
          <w:sz w:val="32"/>
          <w:szCs w:val="32"/>
        </w:rPr>
      </w:pPr>
      <w:bookmarkStart w:id="0" w:name="_GoBack"/>
      <w:bookmarkEnd w:id="0"/>
      <w:r>
        <w:rPr>
          <w:b/>
          <w:i/>
          <w:noProof/>
          <w:sz w:val="32"/>
          <w:szCs w:val="32"/>
        </w:rPr>
        <w:drawing>
          <wp:inline distT="0" distB="0" distL="0" distR="0">
            <wp:extent cx="2615184" cy="1133856"/>
            <wp:effectExtent l="25400" t="0" r="1016" b="0"/>
            <wp:docPr id="1" name="Picture 0" descr="wtsc logo whit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sc logo white .png"/>
                    <pic:cNvPicPr/>
                  </pic:nvPicPr>
                  <pic:blipFill>
                    <a:blip r:embed="rId8"/>
                    <a:stretch>
                      <a:fillRect/>
                    </a:stretch>
                  </pic:blipFill>
                  <pic:spPr>
                    <a:xfrm>
                      <a:off x="0" y="0"/>
                      <a:ext cx="2615184" cy="1133856"/>
                    </a:xfrm>
                    <a:prstGeom prst="rect">
                      <a:avLst/>
                    </a:prstGeom>
                  </pic:spPr>
                </pic:pic>
              </a:graphicData>
            </a:graphic>
          </wp:inline>
        </w:drawing>
      </w:r>
    </w:p>
    <w:p w:rsidR="00A110A2" w:rsidRDefault="00A110A2" w:rsidP="002D30B2">
      <w:pPr>
        <w:tabs>
          <w:tab w:val="left" w:pos="270"/>
        </w:tabs>
        <w:spacing w:after="0" w:line="240" w:lineRule="auto"/>
        <w:jc w:val="both"/>
        <w:rPr>
          <w:b/>
          <w:i/>
          <w:sz w:val="32"/>
          <w:szCs w:val="32"/>
        </w:rPr>
      </w:pPr>
    </w:p>
    <w:p w:rsidR="00A110A2" w:rsidRDefault="00A110A2" w:rsidP="002D30B2">
      <w:pPr>
        <w:tabs>
          <w:tab w:val="left" w:pos="270"/>
        </w:tabs>
        <w:spacing w:after="0" w:line="240" w:lineRule="auto"/>
        <w:jc w:val="both"/>
        <w:rPr>
          <w:b/>
          <w:i/>
          <w:sz w:val="32"/>
          <w:szCs w:val="32"/>
        </w:rPr>
      </w:pPr>
    </w:p>
    <w:p w:rsidR="00615BD3" w:rsidRDefault="0012723B" w:rsidP="002D30B2">
      <w:pPr>
        <w:tabs>
          <w:tab w:val="left" w:pos="270"/>
        </w:tabs>
        <w:spacing w:after="0" w:line="240" w:lineRule="auto"/>
        <w:jc w:val="both"/>
        <w:rPr>
          <w:sz w:val="32"/>
          <w:szCs w:val="32"/>
        </w:rPr>
      </w:pPr>
      <w:r w:rsidRPr="00641E74">
        <w:rPr>
          <w:b/>
          <w:i/>
          <w:sz w:val="32"/>
          <w:szCs w:val="32"/>
        </w:rPr>
        <w:t>WTSC Code of Conduct</w:t>
      </w:r>
      <w:r>
        <w:rPr>
          <w:b/>
          <w:i/>
          <w:sz w:val="32"/>
          <w:szCs w:val="32"/>
        </w:rPr>
        <w:t xml:space="preserve"> for Swimmers</w:t>
      </w:r>
    </w:p>
    <w:p w:rsidR="006D25C4" w:rsidRPr="00D03D4F" w:rsidRDefault="006D25C4" w:rsidP="00F41809">
      <w:pPr>
        <w:pStyle w:val="ListParagraph"/>
        <w:spacing w:after="0" w:line="240" w:lineRule="auto"/>
        <w:ind w:left="0"/>
        <w:rPr>
          <w:b/>
          <w:i/>
        </w:rPr>
      </w:pPr>
      <w:r>
        <w:rPr>
          <w:b/>
          <w:i/>
        </w:rPr>
        <w:t>All</w:t>
      </w:r>
      <w:r w:rsidR="00B13EBE">
        <w:rPr>
          <w:b/>
          <w:i/>
        </w:rPr>
        <w:t xml:space="preserve"> swimmers </w:t>
      </w:r>
      <w:r w:rsidRPr="00D03D4F">
        <w:rPr>
          <w:b/>
          <w:i/>
        </w:rPr>
        <w:t xml:space="preserve">are apprised in writing of this </w:t>
      </w:r>
      <w:r>
        <w:rPr>
          <w:b/>
          <w:i/>
        </w:rPr>
        <w:t xml:space="preserve">WTSC </w:t>
      </w:r>
      <w:r w:rsidR="00B13EBE">
        <w:rPr>
          <w:b/>
          <w:i/>
        </w:rPr>
        <w:t xml:space="preserve">Swimmer </w:t>
      </w:r>
      <w:r w:rsidRPr="00D03D4F">
        <w:rPr>
          <w:b/>
          <w:i/>
        </w:rPr>
        <w:t>Code of Conduct</w:t>
      </w:r>
      <w:r w:rsidR="00B13EBE">
        <w:rPr>
          <w:b/>
          <w:i/>
        </w:rPr>
        <w:t>,</w:t>
      </w:r>
      <w:r>
        <w:rPr>
          <w:b/>
          <w:i/>
        </w:rPr>
        <w:t xml:space="preserve"> as well as</w:t>
      </w:r>
      <w:r w:rsidRPr="00D03D4F">
        <w:rPr>
          <w:b/>
          <w:i/>
        </w:rPr>
        <w:t xml:space="preserve"> the attached </w:t>
      </w:r>
      <w:r w:rsidR="00B13EBE">
        <w:rPr>
          <w:b/>
          <w:i/>
        </w:rPr>
        <w:t xml:space="preserve">WTSC Safe Sport Policy and </w:t>
      </w:r>
      <w:r w:rsidRPr="00D03D4F">
        <w:rPr>
          <w:b/>
          <w:i/>
        </w:rPr>
        <w:t>USA Swimming Code of Conduct</w:t>
      </w:r>
      <w:r>
        <w:rPr>
          <w:b/>
          <w:i/>
        </w:rPr>
        <w:t>.</w:t>
      </w:r>
      <w:r w:rsidRPr="00D03D4F">
        <w:rPr>
          <w:b/>
          <w:i/>
        </w:rPr>
        <w:t xml:space="preserve"> A signature on this document constitutes unconditional agreement </w:t>
      </w:r>
      <w:r w:rsidR="00B13EBE">
        <w:rPr>
          <w:b/>
          <w:i/>
        </w:rPr>
        <w:t xml:space="preserve">by the swimmer </w:t>
      </w:r>
      <w:r w:rsidRPr="00D03D4F">
        <w:rPr>
          <w:b/>
          <w:i/>
        </w:rPr>
        <w:t xml:space="preserve">to comply with the stipulations of </w:t>
      </w:r>
      <w:r>
        <w:rPr>
          <w:b/>
          <w:i/>
        </w:rPr>
        <w:t xml:space="preserve">all </w:t>
      </w:r>
      <w:r w:rsidRPr="00D03D4F">
        <w:rPr>
          <w:b/>
          <w:i/>
        </w:rPr>
        <w:t xml:space="preserve">documents. </w:t>
      </w:r>
    </w:p>
    <w:p w:rsidR="006D25C4" w:rsidRPr="00D03D4F" w:rsidRDefault="00B74020" w:rsidP="006D25C4">
      <w:pPr>
        <w:pStyle w:val="ListParagraph"/>
        <w:numPr>
          <w:ilvl w:val="0"/>
          <w:numId w:val="3"/>
        </w:numPr>
        <w:tabs>
          <w:tab w:val="clear" w:pos="2160"/>
          <w:tab w:val="num" w:pos="720"/>
        </w:tabs>
        <w:ind w:left="720"/>
        <w:rPr>
          <w:color w:val="000000"/>
        </w:rPr>
      </w:pPr>
      <w:r>
        <w:rPr>
          <w:color w:val="000000"/>
        </w:rPr>
        <w:t>WTSC swimmers</w:t>
      </w:r>
      <w:r w:rsidR="006D25C4" w:rsidRPr="00D03D4F">
        <w:rPr>
          <w:color w:val="000000"/>
        </w:rPr>
        <w:t xml:space="preserve"> will display proper respect and sportsmanship toward coaches, officials, administrators, teammates, fellow competitors and the public at all times.</w:t>
      </w:r>
    </w:p>
    <w:p w:rsidR="006D25C4" w:rsidRPr="00D03D4F" w:rsidRDefault="00B74020" w:rsidP="006D25C4">
      <w:pPr>
        <w:pStyle w:val="ListParagraph"/>
        <w:numPr>
          <w:ilvl w:val="0"/>
          <w:numId w:val="2"/>
        </w:numPr>
        <w:tabs>
          <w:tab w:val="clear" w:pos="2160"/>
          <w:tab w:val="num" w:pos="720"/>
        </w:tabs>
        <w:autoSpaceDE w:val="0"/>
        <w:autoSpaceDN w:val="0"/>
        <w:adjustRightInd w:val="0"/>
        <w:spacing w:after="0" w:line="240" w:lineRule="auto"/>
        <w:ind w:left="720"/>
        <w:rPr>
          <w:color w:val="000000"/>
        </w:rPr>
      </w:pPr>
      <w:r>
        <w:rPr>
          <w:color w:val="000000"/>
        </w:rPr>
        <w:t>WTSC swimmers</w:t>
      </w:r>
      <w:r w:rsidR="006D25C4" w:rsidRPr="00D03D4F">
        <w:rPr>
          <w:color w:val="000000"/>
        </w:rPr>
        <w:t xml:space="preserve"> will refrain from any illegal or inappropriate behavior that would detract from a positive image of the team or be detrimental to its performance objectives.</w:t>
      </w:r>
    </w:p>
    <w:p w:rsidR="006D25C4" w:rsidRDefault="006D25C4" w:rsidP="006D25C4">
      <w:pPr>
        <w:pStyle w:val="ListParagraph"/>
        <w:numPr>
          <w:ilvl w:val="0"/>
          <w:numId w:val="2"/>
        </w:numPr>
        <w:tabs>
          <w:tab w:val="clear" w:pos="2160"/>
          <w:tab w:val="num" w:pos="720"/>
        </w:tabs>
        <w:autoSpaceDE w:val="0"/>
        <w:autoSpaceDN w:val="0"/>
        <w:adjustRightInd w:val="0"/>
        <w:spacing w:after="0" w:line="240" w:lineRule="auto"/>
        <w:ind w:left="720"/>
        <w:rPr>
          <w:color w:val="000000"/>
        </w:rPr>
      </w:pPr>
      <w:r w:rsidRPr="00D03D4F">
        <w:rPr>
          <w:color w:val="000000"/>
        </w:rPr>
        <w:t>The possession or use of alcohol or tobacco products by any athlete is prohibited.</w:t>
      </w:r>
    </w:p>
    <w:p w:rsidR="00B74020" w:rsidRPr="00D03D4F" w:rsidRDefault="00B74020" w:rsidP="006D25C4">
      <w:pPr>
        <w:pStyle w:val="ListParagraph"/>
        <w:numPr>
          <w:ilvl w:val="0"/>
          <w:numId w:val="2"/>
        </w:numPr>
        <w:tabs>
          <w:tab w:val="clear" w:pos="2160"/>
          <w:tab w:val="num" w:pos="720"/>
        </w:tabs>
        <w:autoSpaceDE w:val="0"/>
        <w:autoSpaceDN w:val="0"/>
        <w:adjustRightInd w:val="0"/>
        <w:spacing w:after="0" w:line="240" w:lineRule="auto"/>
        <w:ind w:left="720"/>
        <w:rPr>
          <w:color w:val="000000"/>
        </w:rPr>
      </w:pPr>
      <w:r>
        <w:rPr>
          <w:color w:val="000000"/>
        </w:rPr>
        <w:t>Bullying is prohibited.</w:t>
      </w:r>
      <w:r w:rsidR="00B76FC7">
        <w:rPr>
          <w:color w:val="000000"/>
        </w:rPr>
        <w:t xml:space="preserve"> </w:t>
      </w:r>
      <w:r w:rsidR="00B76FC7">
        <w:t xml:space="preserve"> Bullying is a specific type of physical, verbal or psychological aggression with intent to harm, repetition over time, and imbalance of power. </w:t>
      </w:r>
      <w:r w:rsidR="00F41809">
        <w:t>(</w:t>
      </w:r>
      <w:r w:rsidR="00F41809">
        <w:rPr>
          <w:i/>
        </w:rPr>
        <w:t>JAMA</w:t>
      </w:r>
      <w:r w:rsidR="00F41809">
        <w:t>; USA Swimming Code of Conduct §304.3.7)</w:t>
      </w:r>
    </w:p>
    <w:p w:rsidR="006D25C4" w:rsidRPr="00D03D4F" w:rsidRDefault="006D25C4" w:rsidP="006D25C4">
      <w:pPr>
        <w:numPr>
          <w:ilvl w:val="0"/>
          <w:numId w:val="2"/>
        </w:numPr>
        <w:tabs>
          <w:tab w:val="clear" w:pos="2160"/>
          <w:tab w:val="num" w:pos="720"/>
        </w:tabs>
        <w:autoSpaceDE w:val="0"/>
        <w:autoSpaceDN w:val="0"/>
        <w:adjustRightInd w:val="0"/>
        <w:spacing w:after="0" w:line="240" w:lineRule="auto"/>
        <w:ind w:left="720"/>
        <w:rPr>
          <w:color w:val="000000"/>
        </w:rPr>
      </w:pPr>
      <w:r w:rsidRPr="00D03D4F">
        <w:rPr>
          <w:color w:val="000000"/>
        </w:rPr>
        <w:t xml:space="preserve">The possession, use, or sale/distribution of any controlled or illegal substance or any form of weapon or fireworks is </w:t>
      </w:r>
      <w:r w:rsidR="00B74020">
        <w:rPr>
          <w:color w:val="000000"/>
        </w:rPr>
        <w:t>prohibited</w:t>
      </w:r>
      <w:r w:rsidRPr="00D03D4F">
        <w:rPr>
          <w:color w:val="000000"/>
        </w:rPr>
        <w:t>.</w:t>
      </w:r>
    </w:p>
    <w:p w:rsidR="006D25C4" w:rsidRPr="00BF07B1" w:rsidRDefault="00B74020" w:rsidP="006D25C4">
      <w:pPr>
        <w:numPr>
          <w:ilvl w:val="0"/>
          <w:numId w:val="2"/>
        </w:numPr>
        <w:tabs>
          <w:tab w:val="clear" w:pos="2160"/>
          <w:tab w:val="num" w:pos="720"/>
        </w:tabs>
        <w:autoSpaceDE w:val="0"/>
        <w:autoSpaceDN w:val="0"/>
        <w:adjustRightInd w:val="0"/>
        <w:spacing w:after="0" w:line="240" w:lineRule="auto"/>
        <w:ind w:left="720"/>
        <w:rPr>
          <w:color w:val="000000"/>
        </w:rPr>
      </w:pPr>
      <w:r>
        <w:rPr>
          <w:color w:val="000000"/>
        </w:rPr>
        <w:t>Swimmers</w:t>
      </w:r>
      <w:r w:rsidR="006D25C4" w:rsidRPr="00BF07B1">
        <w:rPr>
          <w:color w:val="000000"/>
        </w:rPr>
        <w:t xml:space="preserve"> are reminded that when competing in meets, traveling on trips, and attending other meet-related functions, they are representing themselves as well as WTSC. Athlete behavior must positively reflect</w:t>
      </w:r>
      <w:r w:rsidR="006D25C4">
        <w:rPr>
          <w:color w:val="000000"/>
        </w:rPr>
        <w:t xml:space="preserve"> the high standards of the club.</w:t>
      </w:r>
    </w:p>
    <w:p w:rsidR="006D25C4" w:rsidRPr="00826516" w:rsidRDefault="00B74020" w:rsidP="006D25C4">
      <w:pPr>
        <w:pStyle w:val="ListParagraph"/>
        <w:numPr>
          <w:ilvl w:val="0"/>
          <w:numId w:val="2"/>
        </w:numPr>
        <w:tabs>
          <w:tab w:val="clear" w:pos="2160"/>
          <w:tab w:val="num" w:pos="720"/>
        </w:tabs>
        <w:ind w:left="720"/>
        <w:rPr>
          <w:rFonts w:cstheme="minorHAnsi"/>
        </w:rPr>
      </w:pPr>
      <w:r w:rsidRPr="00826516">
        <w:rPr>
          <w:rFonts w:cstheme="minorHAnsi"/>
        </w:rPr>
        <w:t>Swimmers</w:t>
      </w:r>
      <w:r w:rsidR="006D25C4" w:rsidRPr="00826516">
        <w:rPr>
          <w:rFonts w:cstheme="minorHAnsi"/>
        </w:rPr>
        <w:t xml:space="preserve"> are to refrain from inappropriate physical contact at team activities and events.</w:t>
      </w:r>
    </w:p>
    <w:p w:rsidR="00826516" w:rsidRPr="00826516" w:rsidRDefault="00826516" w:rsidP="00826516">
      <w:pPr>
        <w:pStyle w:val="ListParagraph"/>
        <w:numPr>
          <w:ilvl w:val="0"/>
          <w:numId w:val="2"/>
        </w:numPr>
        <w:shd w:val="clear" w:color="auto" w:fill="FFFFFF"/>
        <w:tabs>
          <w:tab w:val="clear" w:pos="2160"/>
          <w:tab w:val="num" w:pos="1800"/>
        </w:tabs>
        <w:spacing w:after="0" w:line="240" w:lineRule="auto"/>
        <w:ind w:left="720" w:right="720"/>
        <w:rPr>
          <w:rFonts w:eastAsia="Times New Roman" w:cstheme="minorHAnsi"/>
        </w:rPr>
      </w:pPr>
      <w:r w:rsidRPr="00826516">
        <w:rPr>
          <w:rFonts w:eastAsia="Times New Roman" w:cstheme="minorHAnsi"/>
        </w:rPr>
        <w:t>Swimmers are to refrain from the use of inappropriate language. The use of profanity, obscene, sexist, racist or discriminatory language while in practice, on the pool deck, or in the locker room at WTSC, or while participating in a sanctioned event, may be disciplined. Vulgar</w:t>
      </w:r>
      <w:r w:rsidRPr="00826516">
        <w:rPr>
          <w:rFonts w:eastAsia="Times New Roman" w:cstheme="minorHAnsi"/>
          <w:shd w:val="clear" w:color="auto" w:fill="FFFFFF"/>
        </w:rPr>
        <w:t> language such as cursing, while inappropriate, may or may not, in itself, be code of conduct violation. C</w:t>
      </w:r>
      <w:r w:rsidRPr="00826516">
        <w:rPr>
          <w:rFonts w:eastAsia="Times New Roman" w:cstheme="minorHAnsi"/>
        </w:rPr>
        <w:t xml:space="preserve">ontext of speech, the age of the speaker, and intent of the utterance, as evaluated by a reasonably objective person, will be considered in determining </w:t>
      </w:r>
      <w:r>
        <w:rPr>
          <w:rFonts w:eastAsia="Times New Roman" w:cstheme="minorHAnsi"/>
        </w:rPr>
        <w:t>d</w:t>
      </w:r>
      <w:r w:rsidRPr="00826516">
        <w:rPr>
          <w:rFonts w:eastAsia="Times New Roman" w:cstheme="minorHAnsi"/>
        </w:rPr>
        <w:t>iscipline, as appropriate. </w:t>
      </w:r>
    </w:p>
    <w:p w:rsidR="006D25C4" w:rsidRPr="00D03D4F" w:rsidRDefault="00B74020" w:rsidP="006D25C4">
      <w:pPr>
        <w:numPr>
          <w:ilvl w:val="0"/>
          <w:numId w:val="2"/>
        </w:numPr>
        <w:tabs>
          <w:tab w:val="clear" w:pos="2160"/>
          <w:tab w:val="num" w:pos="720"/>
        </w:tabs>
        <w:autoSpaceDE w:val="0"/>
        <w:autoSpaceDN w:val="0"/>
        <w:adjustRightInd w:val="0"/>
        <w:spacing w:after="0" w:line="240" w:lineRule="auto"/>
        <w:ind w:left="720"/>
        <w:rPr>
          <w:color w:val="000000"/>
        </w:rPr>
      </w:pPr>
      <w:r>
        <w:rPr>
          <w:color w:val="000000"/>
        </w:rPr>
        <w:t>Swimmer</w:t>
      </w:r>
      <w:r w:rsidR="006D25C4" w:rsidRPr="00D03D4F">
        <w:rPr>
          <w:color w:val="000000"/>
        </w:rPr>
        <w:t>s must re</w:t>
      </w:r>
      <w:r w:rsidR="006D25C4">
        <w:rPr>
          <w:color w:val="000000"/>
        </w:rPr>
        <w:t>spect the privacy of each other</w:t>
      </w:r>
      <w:r w:rsidR="006D25C4" w:rsidRPr="00D03D4F">
        <w:rPr>
          <w:color w:val="000000"/>
        </w:rPr>
        <w:t>.</w:t>
      </w:r>
    </w:p>
    <w:p w:rsidR="00B74020" w:rsidRDefault="00B74020" w:rsidP="006D25C4">
      <w:pPr>
        <w:pStyle w:val="ListParagraph"/>
        <w:numPr>
          <w:ilvl w:val="0"/>
          <w:numId w:val="2"/>
        </w:numPr>
        <w:tabs>
          <w:tab w:val="clear" w:pos="2160"/>
          <w:tab w:val="num" w:pos="720"/>
        </w:tabs>
        <w:autoSpaceDE w:val="0"/>
        <w:autoSpaceDN w:val="0"/>
        <w:adjustRightInd w:val="0"/>
        <w:spacing w:after="0" w:line="240" w:lineRule="auto"/>
        <w:ind w:left="720"/>
        <w:rPr>
          <w:color w:val="000000"/>
        </w:rPr>
      </w:pPr>
      <w:r>
        <w:rPr>
          <w:color w:val="000000"/>
        </w:rPr>
        <w:t>Swimmers</w:t>
      </w:r>
      <w:r w:rsidR="006D25C4">
        <w:rPr>
          <w:color w:val="000000"/>
        </w:rPr>
        <w:t xml:space="preserve"> shall abide by the</w:t>
      </w:r>
      <w:r>
        <w:rPr>
          <w:color w:val="000000"/>
        </w:rPr>
        <w:t xml:space="preserve"> following applicable policies, copies of which are included in registration materials:</w:t>
      </w:r>
      <w:r w:rsidR="00F41809">
        <w:rPr>
          <w:color w:val="000000"/>
        </w:rPr>
        <w:t xml:space="preserve"> </w:t>
      </w:r>
    </w:p>
    <w:p w:rsidR="00B74020" w:rsidRDefault="00B74020" w:rsidP="00B74020">
      <w:pPr>
        <w:pStyle w:val="ListParagraph"/>
        <w:numPr>
          <w:ilvl w:val="0"/>
          <w:numId w:val="2"/>
        </w:numPr>
        <w:tabs>
          <w:tab w:val="clear" w:pos="2160"/>
          <w:tab w:val="num" w:pos="1440"/>
        </w:tabs>
        <w:autoSpaceDE w:val="0"/>
        <w:autoSpaceDN w:val="0"/>
        <w:adjustRightInd w:val="0"/>
        <w:spacing w:after="0" w:line="240" w:lineRule="auto"/>
        <w:ind w:left="1440"/>
        <w:rPr>
          <w:color w:val="000000"/>
        </w:rPr>
      </w:pPr>
      <w:r>
        <w:rPr>
          <w:color w:val="000000"/>
        </w:rPr>
        <w:t xml:space="preserve">WTSC Safe Sport Policy </w:t>
      </w:r>
    </w:p>
    <w:p w:rsidR="00B74020" w:rsidRDefault="00B74020" w:rsidP="00B74020">
      <w:pPr>
        <w:pStyle w:val="ListParagraph"/>
        <w:numPr>
          <w:ilvl w:val="0"/>
          <w:numId w:val="2"/>
        </w:numPr>
        <w:tabs>
          <w:tab w:val="clear" w:pos="2160"/>
          <w:tab w:val="num" w:pos="1440"/>
        </w:tabs>
        <w:autoSpaceDE w:val="0"/>
        <w:autoSpaceDN w:val="0"/>
        <w:adjustRightInd w:val="0"/>
        <w:spacing w:after="0" w:line="240" w:lineRule="auto"/>
        <w:ind w:left="1440"/>
        <w:rPr>
          <w:color w:val="000000"/>
        </w:rPr>
      </w:pPr>
      <w:r>
        <w:rPr>
          <w:color w:val="000000"/>
        </w:rPr>
        <w:t>WTSC Electronic Communications Policy</w:t>
      </w:r>
    </w:p>
    <w:p w:rsidR="00B74020" w:rsidRDefault="00B74020" w:rsidP="00B74020">
      <w:pPr>
        <w:pStyle w:val="ListParagraph"/>
        <w:numPr>
          <w:ilvl w:val="0"/>
          <w:numId w:val="2"/>
        </w:numPr>
        <w:tabs>
          <w:tab w:val="clear" w:pos="2160"/>
          <w:tab w:val="num" w:pos="1440"/>
        </w:tabs>
        <w:autoSpaceDE w:val="0"/>
        <w:autoSpaceDN w:val="0"/>
        <w:adjustRightInd w:val="0"/>
        <w:spacing w:after="0" w:line="240" w:lineRule="auto"/>
        <w:ind w:left="1440"/>
        <w:rPr>
          <w:color w:val="000000"/>
        </w:rPr>
      </w:pPr>
      <w:r>
        <w:rPr>
          <w:color w:val="000000"/>
        </w:rPr>
        <w:t>WTSC Drop-off/Pick-up Policy</w:t>
      </w:r>
    </w:p>
    <w:p w:rsidR="006D25C4" w:rsidRPr="00B74020" w:rsidRDefault="00B74020" w:rsidP="00B74020">
      <w:pPr>
        <w:pStyle w:val="ListParagraph"/>
        <w:numPr>
          <w:ilvl w:val="0"/>
          <w:numId w:val="2"/>
        </w:numPr>
        <w:tabs>
          <w:tab w:val="clear" w:pos="2160"/>
          <w:tab w:val="num" w:pos="1440"/>
        </w:tabs>
        <w:autoSpaceDE w:val="0"/>
        <w:autoSpaceDN w:val="0"/>
        <w:adjustRightInd w:val="0"/>
        <w:spacing w:after="0" w:line="240" w:lineRule="auto"/>
        <w:ind w:left="1440"/>
        <w:rPr>
          <w:color w:val="000000"/>
        </w:rPr>
      </w:pPr>
      <w:r>
        <w:rPr>
          <w:color w:val="000000"/>
        </w:rPr>
        <w:t xml:space="preserve">USA Swimming Code of Conduct </w:t>
      </w:r>
    </w:p>
    <w:p w:rsidR="006D25C4" w:rsidRPr="00D03D4F" w:rsidRDefault="006D25C4" w:rsidP="006D25C4">
      <w:pPr>
        <w:pStyle w:val="ListParagraph"/>
        <w:numPr>
          <w:ilvl w:val="0"/>
          <w:numId w:val="2"/>
        </w:numPr>
        <w:tabs>
          <w:tab w:val="clear" w:pos="2160"/>
          <w:tab w:val="num" w:pos="720"/>
        </w:tabs>
        <w:autoSpaceDE w:val="0"/>
        <w:autoSpaceDN w:val="0"/>
        <w:adjustRightInd w:val="0"/>
        <w:spacing w:after="0" w:line="240" w:lineRule="auto"/>
        <w:ind w:left="720"/>
        <w:rPr>
          <w:color w:val="000000"/>
        </w:rPr>
      </w:pPr>
      <w:r w:rsidRPr="00D03D4F">
        <w:rPr>
          <w:color w:val="000000"/>
        </w:rPr>
        <w:t>The coaching staff</w:t>
      </w:r>
      <w:r>
        <w:rPr>
          <w:color w:val="000000"/>
        </w:rPr>
        <w:t xml:space="preserve"> and/or Board of Directors</w:t>
      </w:r>
      <w:r w:rsidRPr="00D03D4F">
        <w:rPr>
          <w:color w:val="000000"/>
        </w:rPr>
        <w:t xml:space="preserve"> </w:t>
      </w:r>
      <w:proofErr w:type="gramStart"/>
      <w:r w:rsidRPr="00D03D4F">
        <w:rPr>
          <w:color w:val="000000"/>
        </w:rPr>
        <w:t>holds</w:t>
      </w:r>
      <w:proofErr w:type="gramEnd"/>
      <w:r w:rsidRPr="00D03D4F">
        <w:rPr>
          <w:color w:val="000000"/>
        </w:rPr>
        <w:t xml:space="preserve"> the final word on any rules, regulations or disciplinary action.  </w:t>
      </w:r>
    </w:p>
    <w:p w:rsidR="00540A3C" w:rsidRDefault="00540A3C" w:rsidP="002D30B2">
      <w:pPr>
        <w:tabs>
          <w:tab w:val="left" w:pos="270"/>
        </w:tabs>
        <w:spacing w:after="0" w:line="240" w:lineRule="auto"/>
        <w:jc w:val="both"/>
        <w:rPr>
          <w:b/>
          <w:i/>
          <w:sz w:val="32"/>
          <w:szCs w:val="32"/>
        </w:rPr>
      </w:pPr>
    </w:p>
    <w:p w:rsidR="0012723B" w:rsidRDefault="0012723B" w:rsidP="002D30B2">
      <w:pPr>
        <w:tabs>
          <w:tab w:val="left" w:pos="270"/>
        </w:tabs>
        <w:spacing w:after="0" w:line="240" w:lineRule="auto"/>
        <w:jc w:val="both"/>
        <w:rPr>
          <w:sz w:val="32"/>
          <w:szCs w:val="32"/>
        </w:rPr>
      </w:pPr>
      <w:r w:rsidRPr="00641E74">
        <w:rPr>
          <w:b/>
          <w:i/>
          <w:sz w:val="32"/>
          <w:szCs w:val="32"/>
        </w:rPr>
        <w:t>WTSC Code of Conduct</w:t>
      </w:r>
      <w:r>
        <w:rPr>
          <w:b/>
          <w:i/>
          <w:sz w:val="32"/>
          <w:szCs w:val="32"/>
        </w:rPr>
        <w:t xml:space="preserve"> for Parents</w:t>
      </w:r>
    </w:p>
    <w:p w:rsidR="0012723B" w:rsidRPr="00027CA5" w:rsidRDefault="0012723B" w:rsidP="002D30B2">
      <w:pPr>
        <w:tabs>
          <w:tab w:val="left" w:pos="270"/>
        </w:tabs>
        <w:spacing w:after="0" w:line="240" w:lineRule="auto"/>
        <w:jc w:val="both"/>
        <w:rPr>
          <w:b/>
        </w:rPr>
      </w:pPr>
    </w:p>
    <w:p w:rsidR="0012723B" w:rsidRPr="00027CA5" w:rsidRDefault="0012723B" w:rsidP="002D30B2">
      <w:pPr>
        <w:tabs>
          <w:tab w:val="left" w:pos="270"/>
        </w:tabs>
        <w:spacing w:after="0" w:line="240" w:lineRule="auto"/>
        <w:jc w:val="both"/>
        <w:rPr>
          <w:b/>
        </w:rPr>
      </w:pPr>
      <w:r w:rsidRPr="00027CA5">
        <w:rPr>
          <w:b/>
        </w:rPr>
        <w:t>Parents of swimmers on the Washington Township Swim Clu</w:t>
      </w:r>
      <w:r w:rsidR="00027CA5" w:rsidRPr="00027CA5">
        <w:rPr>
          <w:b/>
        </w:rPr>
        <w:t>b (“WTSC”) are required to read</w:t>
      </w:r>
      <w:r w:rsidRPr="00027CA5">
        <w:rPr>
          <w:b/>
        </w:rPr>
        <w:t xml:space="preserve"> and agree to abide by the following Code of Conduct, in addition to the WTSC Safe Sport Policy</w:t>
      </w:r>
      <w:r w:rsidR="00027CA5" w:rsidRPr="00027CA5">
        <w:rPr>
          <w:b/>
        </w:rPr>
        <w:t xml:space="preserve"> and USA Swimming Code of Conduct</w:t>
      </w:r>
      <w:r w:rsidRPr="00027CA5">
        <w:rPr>
          <w:b/>
        </w:rPr>
        <w:t>.  This applies for the short and long course seasons.</w:t>
      </w:r>
    </w:p>
    <w:p w:rsidR="0012723B" w:rsidRPr="004F09E9" w:rsidRDefault="0012723B" w:rsidP="002D30B2">
      <w:pPr>
        <w:tabs>
          <w:tab w:val="left" w:pos="270"/>
        </w:tabs>
        <w:spacing w:after="0" w:line="240" w:lineRule="auto"/>
        <w:jc w:val="both"/>
      </w:pPr>
    </w:p>
    <w:p w:rsidR="004F09E9" w:rsidRDefault="0012723B" w:rsidP="00503896">
      <w:pPr>
        <w:pStyle w:val="ListParagraph"/>
        <w:numPr>
          <w:ilvl w:val="0"/>
          <w:numId w:val="7"/>
        </w:numPr>
        <w:tabs>
          <w:tab w:val="clear" w:pos="360"/>
          <w:tab w:val="num" w:pos="0"/>
        </w:tabs>
        <w:spacing w:after="0" w:line="240" w:lineRule="auto"/>
        <w:ind w:left="540"/>
      </w:pPr>
      <w:r w:rsidRPr="004F09E9">
        <w:t>Parents will cooperate with coaches, team members, opponents and officials at all times.</w:t>
      </w:r>
    </w:p>
    <w:p w:rsidR="004F09E9" w:rsidRDefault="0012723B" w:rsidP="00503896">
      <w:pPr>
        <w:pStyle w:val="ListParagraph"/>
        <w:numPr>
          <w:ilvl w:val="0"/>
          <w:numId w:val="7"/>
        </w:numPr>
        <w:tabs>
          <w:tab w:val="clear" w:pos="360"/>
          <w:tab w:val="num" w:pos="0"/>
        </w:tabs>
        <w:spacing w:after="0" w:line="240" w:lineRule="auto"/>
        <w:ind w:left="540"/>
      </w:pPr>
      <w:r w:rsidRPr="004F09E9">
        <w:t>Swimmers are in the care of WTSC staff and coaches during all practices and meets.</w:t>
      </w:r>
    </w:p>
    <w:p w:rsidR="004F09E9" w:rsidRDefault="0012723B" w:rsidP="00503896">
      <w:pPr>
        <w:pStyle w:val="ListParagraph"/>
        <w:numPr>
          <w:ilvl w:val="0"/>
          <w:numId w:val="7"/>
        </w:numPr>
        <w:tabs>
          <w:tab w:val="clear" w:pos="360"/>
          <w:tab w:val="num" w:pos="0"/>
        </w:tabs>
        <w:spacing w:after="0" w:line="240" w:lineRule="auto"/>
        <w:ind w:left="540"/>
      </w:pPr>
      <w:r w:rsidRPr="004F09E9">
        <w:t>Parents should leave coaching to the coaches.</w:t>
      </w:r>
    </w:p>
    <w:p w:rsidR="007406B2" w:rsidRDefault="007406B2" w:rsidP="00503896">
      <w:pPr>
        <w:pStyle w:val="ListParagraph"/>
        <w:numPr>
          <w:ilvl w:val="0"/>
          <w:numId w:val="7"/>
        </w:numPr>
        <w:tabs>
          <w:tab w:val="clear" w:pos="360"/>
          <w:tab w:val="num" w:pos="0"/>
        </w:tabs>
        <w:spacing w:after="0" w:line="240" w:lineRule="auto"/>
        <w:ind w:left="540"/>
      </w:pPr>
      <w:r>
        <w:t>Parents will refrain from approaching coaches on deck during practice hours</w:t>
      </w:r>
      <w:r w:rsidR="00557029">
        <w:t xml:space="preserve"> and respect their need to focus on training the swimmers</w:t>
      </w:r>
      <w:r>
        <w:t>.</w:t>
      </w:r>
      <w:r w:rsidR="00557029">
        <w:t xml:space="preserve"> However, parents can expect coaches to respond to an email in a timely manner within 24-48 hours except perhaps on meet weekends. </w:t>
      </w:r>
    </w:p>
    <w:p w:rsidR="00027CA5" w:rsidRDefault="00027CA5" w:rsidP="00503896">
      <w:pPr>
        <w:pStyle w:val="ListParagraph"/>
        <w:numPr>
          <w:ilvl w:val="0"/>
          <w:numId w:val="7"/>
        </w:numPr>
        <w:tabs>
          <w:tab w:val="clear" w:pos="360"/>
          <w:tab w:val="num" w:pos="0"/>
        </w:tabs>
        <w:spacing w:after="0" w:line="240" w:lineRule="auto"/>
        <w:ind w:left="540"/>
      </w:pPr>
      <w:r>
        <w:t>Parents will not text, email, or phone coaches during a swim meet unless it is to inform them of tardiness or scratches.</w:t>
      </w:r>
    </w:p>
    <w:p w:rsidR="00027CA5" w:rsidRDefault="00027CA5" w:rsidP="00503896">
      <w:pPr>
        <w:pStyle w:val="ListParagraph"/>
        <w:numPr>
          <w:ilvl w:val="0"/>
          <w:numId w:val="7"/>
        </w:numPr>
        <w:tabs>
          <w:tab w:val="clear" w:pos="360"/>
          <w:tab w:val="num" w:pos="0"/>
        </w:tabs>
        <w:spacing w:after="0" w:line="240" w:lineRule="auto"/>
        <w:ind w:left="540"/>
      </w:pPr>
      <w:r>
        <w:t>Parents will not engage in any negative discussions in the pool facility during practice or meets that is detrimental to the swim team.</w:t>
      </w:r>
    </w:p>
    <w:p w:rsidR="007406B2" w:rsidRDefault="00A216E2" w:rsidP="00503896">
      <w:pPr>
        <w:pStyle w:val="ListParagraph"/>
        <w:numPr>
          <w:ilvl w:val="0"/>
          <w:numId w:val="7"/>
        </w:numPr>
        <w:tabs>
          <w:tab w:val="clear" w:pos="360"/>
          <w:tab w:val="num" w:pos="0"/>
        </w:tabs>
        <w:spacing w:after="0" w:line="240" w:lineRule="auto"/>
        <w:ind w:left="540"/>
      </w:pPr>
      <w:r>
        <w:t>Parents and f</w:t>
      </w:r>
      <w:r w:rsidR="007406B2">
        <w:t>amily members must remain on the bleachers or outside the facility during practices.</w:t>
      </w:r>
    </w:p>
    <w:p w:rsidR="007406B2" w:rsidRDefault="007406B2" w:rsidP="00503896">
      <w:pPr>
        <w:pStyle w:val="ListParagraph"/>
        <w:numPr>
          <w:ilvl w:val="0"/>
          <w:numId w:val="7"/>
        </w:numPr>
        <w:tabs>
          <w:tab w:val="clear" w:pos="360"/>
          <w:tab w:val="num" w:pos="0"/>
        </w:tabs>
        <w:spacing w:after="0" w:line="240" w:lineRule="auto"/>
        <w:ind w:left="540"/>
      </w:pPr>
      <w:r>
        <w:t>Photography/filming by any parent without prior coach approval will not be allowed during practice times in order to comply with the WTSC Safe Sport Policy.</w:t>
      </w:r>
    </w:p>
    <w:p w:rsidR="007406B2" w:rsidRDefault="007406B2" w:rsidP="00503896">
      <w:pPr>
        <w:pStyle w:val="ListParagraph"/>
        <w:numPr>
          <w:ilvl w:val="0"/>
          <w:numId w:val="7"/>
        </w:numPr>
        <w:tabs>
          <w:tab w:val="clear" w:pos="360"/>
          <w:tab w:val="num" w:pos="0"/>
        </w:tabs>
        <w:spacing w:after="0" w:line="240" w:lineRule="auto"/>
        <w:ind w:left="540"/>
      </w:pPr>
      <w:r>
        <w:t xml:space="preserve">It is the responsibility of the parent to have their swimmer at the practice/meet facility 15 minutes prior to the start/warm-up so their child is prepared to get in the water on time. </w:t>
      </w:r>
    </w:p>
    <w:p w:rsidR="00503896" w:rsidRDefault="004F09E9" w:rsidP="004F09E9">
      <w:pPr>
        <w:pStyle w:val="ListParagraph"/>
        <w:numPr>
          <w:ilvl w:val="0"/>
          <w:numId w:val="7"/>
        </w:numPr>
        <w:tabs>
          <w:tab w:val="clear" w:pos="360"/>
          <w:tab w:val="left" w:pos="0"/>
        </w:tabs>
        <w:spacing w:after="0" w:line="240" w:lineRule="auto"/>
        <w:ind w:left="540"/>
      </w:pPr>
      <w:r>
        <w:t>WTSC</w:t>
      </w:r>
      <w:r w:rsidRPr="004F09E9">
        <w:t xml:space="preserve"> Parents will provide positive support, generally in terms of</w:t>
      </w:r>
      <w:r>
        <w:t xml:space="preserve"> cheering, and clapping for all s</w:t>
      </w:r>
      <w:r w:rsidR="00503896">
        <w:t>wimmers, both WTS</w:t>
      </w:r>
      <w:r w:rsidRPr="004F09E9">
        <w:t>C and its opponents.</w:t>
      </w:r>
    </w:p>
    <w:p w:rsidR="00503896" w:rsidRDefault="004F09E9" w:rsidP="004F09E9">
      <w:pPr>
        <w:pStyle w:val="ListParagraph"/>
        <w:numPr>
          <w:ilvl w:val="0"/>
          <w:numId w:val="7"/>
        </w:numPr>
        <w:tabs>
          <w:tab w:val="clear" w:pos="360"/>
          <w:tab w:val="left" w:pos="0"/>
        </w:tabs>
        <w:spacing w:after="0" w:line="240" w:lineRule="auto"/>
        <w:ind w:left="540"/>
      </w:pPr>
      <w:r w:rsidRPr="004F09E9">
        <w:t xml:space="preserve">If you have a problem with any coach or official within the </w:t>
      </w:r>
      <w:r w:rsidR="00503896">
        <w:t>WT</w:t>
      </w:r>
      <w:r w:rsidRPr="004F09E9">
        <w:t>SC, bring it to the attention of your child’s coach.  If that is unsatisfactory then bring it to the attention of the Head Age Group Coach or the Head Coach.  If you deem the response to be unsatisfactory, then w</w:t>
      </w:r>
      <w:r w:rsidR="00503896">
        <w:t>rite a formal complaint to the WT</w:t>
      </w:r>
      <w:r w:rsidRPr="004F09E9">
        <w:t>SC board of directors.  All such issues must be documented, signed and dated.</w:t>
      </w:r>
      <w:r w:rsidR="00503896">
        <w:t xml:space="preserve"> </w:t>
      </w:r>
    </w:p>
    <w:p w:rsidR="00503896" w:rsidRDefault="004F09E9" w:rsidP="004F09E9">
      <w:pPr>
        <w:pStyle w:val="ListParagraph"/>
        <w:numPr>
          <w:ilvl w:val="0"/>
          <w:numId w:val="7"/>
        </w:numPr>
        <w:tabs>
          <w:tab w:val="clear" w:pos="360"/>
          <w:tab w:val="left" w:pos="0"/>
        </w:tabs>
        <w:spacing w:after="0" w:line="240" w:lineRule="auto"/>
        <w:ind w:left="540"/>
      </w:pPr>
      <w:r w:rsidRPr="004F09E9">
        <w:t>Any objections to officials or coaches decisions should be reserved until after the conclusion of the meet session.  At such time, the issue should be discussed with the coach in a professional manner.</w:t>
      </w:r>
      <w:r w:rsidR="00503896">
        <w:t xml:space="preserve"> </w:t>
      </w:r>
    </w:p>
    <w:p w:rsidR="00503896" w:rsidRDefault="00503896" w:rsidP="004F09E9">
      <w:pPr>
        <w:pStyle w:val="ListParagraph"/>
        <w:numPr>
          <w:ilvl w:val="0"/>
          <w:numId w:val="7"/>
        </w:numPr>
        <w:tabs>
          <w:tab w:val="clear" w:pos="360"/>
          <w:tab w:val="left" w:pos="0"/>
        </w:tabs>
        <w:spacing w:after="0" w:line="240" w:lineRule="auto"/>
        <w:ind w:left="540"/>
      </w:pPr>
      <w:r>
        <w:t>WT</w:t>
      </w:r>
      <w:r w:rsidR="004F09E9" w:rsidRPr="004F09E9">
        <w:t>SC parents teach and encourage their childre</w:t>
      </w:r>
      <w:r w:rsidR="007406B2">
        <w:t>n to exhibit good sportsmanship and exhibit good sportsmanship themselves.</w:t>
      </w:r>
    </w:p>
    <w:p w:rsidR="00503896" w:rsidRDefault="006D25C4" w:rsidP="004F09E9">
      <w:pPr>
        <w:pStyle w:val="ListParagraph"/>
        <w:numPr>
          <w:ilvl w:val="0"/>
          <w:numId w:val="7"/>
        </w:numPr>
        <w:tabs>
          <w:tab w:val="clear" w:pos="360"/>
          <w:tab w:val="left" w:pos="0"/>
        </w:tabs>
        <w:spacing w:after="0" w:line="240" w:lineRule="auto"/>
        <w:ind w:left="540"/>
      </w:pPr>
      <w:r>
        <w:t>C</w:t>
      </w:r>
      <w:r w:rsidR="004F09E9" w:rsidRPr="004F09E9">
        <w:t xml:space="preserve">onsumption of alcohol, tobacco products or illegal drugs at the facility of any </w:t>
      </w:r>
      <w:r w:rsidR="00503896">
        <w:t>WT</w:t>
      </w:r>
      <w:r w:rsidR="004F09E9" w:rsidRPr="004F09E9">
        <w:t xml:space="preserve">SC </w:t>
      </w:r>
      <w:proofErr w:type="gramStart"/>
      <w:r w:rsidR="004F09E9" w:rsidRPr="004F09E9">
        <w:t>event which you are attending</w:t>
      </w:r>
      <w:proofErr w:type="gramEnd"/>
      <w:r>
        <w:t xml:space="preserve"> is prohibited</w:t>
      </w:r>
      <w:r w:rsidR="004F09E9" w:rsidRPr="004F09E9">
        <w:t>.</w:t>
      </w:r>
      <w:r w:rsidR="00503896">
        <w:t xml:space="preserve"> </w:t>
      </w:r>
    </w:p>
    <w:p w:rsidR="00503896" w:rsidRDefault="00503896" w:rsidP="004F09E9">
      <w:pPr>
        <w:pStyle w:val="ListParagraph"/>
        <w:numPr>
          <w:ilvl w:val="0"/>
          <w:numId w:val="7"/>
        </w:numPr>
        <w:tabs>
          <w:tab w:val="clear" w:pos="360"/>
          <w:tab w:val="left" w:pos="0"/>
        </w:tabs>
        <w:spacing w:after="0" w:line="240" w:lineRule="auto"/>
        <w:ind w:left="540"/>
      </w:pPr>
      <w:r>
        <w:t>WT</w:t>
      </w:r>
      <w:r w:rsidR="004F09E9" w:rsidRPr="004F09E9">
        <w:t>SC parents will not tolerate any sexual or racial harassment or intolerance.</w:t>
      </w:r>
      <w:r>
        <w:t xml:space="preserve"> </w:t>
      </w:r>
    </w:p>
    <w:p w:rsidR="00503896" w:rsidRDefault="00503896" w:rsidP="004F09E9">
      <w:pPr>
        <w:pStyle w:val="ListParagraph"/>
        <w:numPr>
          <w:ilvl w:val="0"/>
          <w:numId w:val="7"/>
        </w:numPr>
        <w:tabs>
          <w:tab w:val="clear" w:pos="360"/>
          <w:tab w:val="left" w:pos="0"/>
        </w:tabs>
        <w:spacing w:after="0" w:line="240" w:lineRule="auto"/>
        <w:ind w:left="540"/>
      </w:pPr>
      <w:r>
        <w:t>WT</w:t>
      </w:r>
      <w:r w:rsidR="004F09E9" w:rsidRPr="004F09E9">
        <w:t>SC parents encourage an atmosphere of openness, cooperation and consultation.</w:t>
      </w:r>
      <w:r>
        <w:t xml:space="preserve"> </w:t>
      </w:r>
    </w:p>
    <w:p w:rsidR="004F09E9" w:rsidRPr="004F09E9" w:rsidRDefault="00503896" w:rsidP="004F09E9">
      <w:pPr>
        <w:pStyle w:val="ListParagraph"/>
        <w:numPr>
          <w:ilvl w:val="0"/>
          <w:numId w:val="7"/>
        </w:numPr>
        <w:tabs>
          <w:tab w:val="clear" w:pos="360"/>
          <w:tab w:val="left" w:pos="0"/>
        </w:tabs>
        <w:spacing w:after="0" w:line="240" w:lineRule="auto"/>
        <w:ind w:left="540"/>
      </w:pPr>
      <w:r>
        <w:t>WT</w:t>
      </w:r>
      <w:r w:rsidR="004F09E9" w:rsidRPr="004F09E9">
        <w:t>SC parents encourage loyalty within the team and the Club.</w:t>
      </w:r>
    </w:p>
    <w:p w:rsidR="00027CA5" w:rsidRDefault="00027CA5" w:rsidP="00027CA5">
      <w:pPr>
        <w:spacing w:after="0" w:line="240" w:lineRule="auto"/>
      </w:pPr>
    </w:p>
    <w:p w:rsidR="004F09E9" w:rsidRPr="004F09E9" w:rsidRDefault="004F09E9" w:rsidP="004F09E9">
      <w:r w:rsidRPr="004F09E9">
        <w:t xml:space="preserve">Any violation of this code </w:t>
      </w:r>
      <w:r w:rsidR="00027CA5">
        <w:t xml:space="preserve">by a parent </w:t>
      </w:r>
      <w:r w:rsidRPr="004F09E9">
        <w:t>will be b</w:t>
      </w:r>
      <w:r w:rsidR="00027CA5">
        <w:t>rought to the attention of the B</w:t>
      </w:r>
      <w:r w:rsidRPr="004F09E9">
        <w:t xml:space="preserve">oard of </w:t>
      </w:r>
      <w:r w:rsidR="00027CA5">
        <w:t>D</w:t>
      </w:r>
      <w:r w:rsidRPr="004F09E9">
        <w:t>irectors, which will issue the appropriate response.  This response could include one or more of the following:</w:t>
      </w:r>
    </w:p>
    <w:p w:rsidR="004F09E9" w:rsidRPr="004F09E9" w:rsidRDefault="00A216E2" w:rsidP="004F09E9">
      <w:pPr>
        <w:numPr>
          <w:ilvl w:val="0"/>
          <w:numId w:val="8"/>
        </w:numPr>
        <w:spacing w:after="0" w:line="240" w:lineRule="auto"/>
      </w:pPr>
      <w:r>
        <w:t>Verbal warning by Head Coach</w:t>
      </w:r>
    </w:p>
    <w:p w:rsidR="004F09E9" w:rsidRPr="004F09E9" w:rsidRDefault="00A216E2" w:rsidP="004F09E9">
      <w:pPr>
        <w:numPr>
          <w:ilvl w:val="0"/>
          <w:numId w:val="8"/>
        </w:numPr>
        <w:spacing w:after="0" w:line="240" w:lineRule="auto"/>
      </w:pPr>
      <w:r>
        <w:t>Formal Letter of Complaint</w:t>
      </w:r>
    </w:p>
    <w:p w:rsidR="004F09E9" w:rsidRPr="004F09E9" w:rsidRDefault="00A216E2" w:rsidP="004F09E9">
      <w:pPr>
        <w:numPr>
          <w:ilvl w:val="0"/>
          <w:numId w:val="8"/>
        </w:numPr>
        <w:spacing w:after="0" w:line="240" w:lineRule="auto"/>
      </w:pPr>
      <w:r>
        <w:t>Temporary Parental Practice and/or Meet S</w:t>
      </w:r>
      <w:r w:rsidR="004F09E9" w:rsidRPr="004F09E9">
        <w:t>uspension</w:t>
      </w:r>
      <w:r>
        <w:t xml:space="preserve"> (two weeks from practice and one meet) and a formal meeting with a Board representative</w:t>
      </w:r>
    </w:p>
    <w:p w:rsidR="004F09E9" w:rsidRPr="004F09E9" w:rsidRDefault="00A216E2" w:rsidP="004F09E9">
      <w:pPr>
        <w:numPr>
          <w:ilvl w:val="0"/>
          <w:numId w:val="8"/>
        </w:numPr>
        <w:spacing w:after="0" w:line="240" w:lineRule="auto"/>
      </w:pPr>
      <w:r>
        <w:t>Permanent Suspension</w:t>
      </w:r>
      <w:r w:rsidR="00DE652F">
        <w:t xml:space="preserve"> (of family, including swimmer, from the club)</w:t>
      </w:r>
    </w:p>
    <w:p w:rsidR="0012723B" w:rsidRDefault="0012723B" w:rsidP="006D25C4">
      <w:pPr>
        <w:pStyle w:val="ListParagraph"/>
        <w:tabs>
          <w:tab w:val="left" w:pos="270"/>
        </w:tabs>
        <w:spacing w:after="0" w:line="240" w:lineRule="auto"/>
        <w:ind w:left="0"/>
        <w:jc w:val="both"/>
      </w:pPr>
    </w:p>
    <w:p w:rsidR="006D25C4" w:rsidRDefault="0012723B" w:rsidP="00A216E2">
      <w:pPr>
        <w:rPr>
          <w:b/>
          <w:i/>
          <w:sz w:val="32"/>
          <w:szCs w:val="32"/>
        </w:rPr>
      </w:pPr>
      <w:r w:rsidRPr="00641E74">
        <w:rPr>
          <w:b/>
          <w:i/>
          <w:sz w:val="32"/>
          <w:szCs w:val="32"/>
        </w:rPr>
        <w:t>WTSC Code of Conduct</w:t>
      </w:r>
      <w:r>
        <w:rPr>
          <w:b/>
          <w:i/>
          <w:sz w:val="32"/>
          <w:szCs w:val="32"/>
        </w:rPr>
        <w:t xml:space="preserve"> for Coaches</w:t>
      </w:r>
    </w:p>
    <w:p w:rsidR="001B4060" w:rsidRDefault="001B4060" w:rsidP="001B4060">
      <w:r>
        <w:t>The purpose of this code of conduct for coaches is to establish common expectations for all members of the coaching staff of the club.  It is to be used as a guide to promote a positive team environment and good sportsmanship.</w:t>
      </w:r>
    </w:p>
    <w:p w:rsidR="009C3EC4" w:rsidRDefault="001B4060" w:rsidP="001B4060">
      <w:pPr>
        <w:pStyle w:val="ListParagraph"/>
        <w:numPr>
          <w:ilvl w:val="0"/>
          <w:numId w:val="22"/>
        </w:numPr>
        <w:tabs>
          <w:tab w:val="num" w:pos="720"/>
        </w:tabs>
        <w:spacing w:after="0"/>
        <w:ind w:hanging="359"/>
      </w:pPr>
      <w:r>
        <w:t>At all times, adhere to</w:t>
      </w:r>
      <w:r w:rsidR="009C3EC4">
        <w:t xml:space="preserve"> WTSC’s Safe Sport Policy, WTSC’s Electronic Communications Policy, and</w:t>
      </w:r>
      <w:r>
        <w:t xml:space="preserve"> USA Swimming’s rules and </w:t>
      </w:r>
      <w:r w:rsidR="009C3EC4">
        <w:t>C</w:t>
      </w:r>
      <w:r>
        <w:t xml:space="preserve">ode of </w:t>
      </w:r>
      <w:r w:rsidR="009C3EC4">
        <w:t>C</w:t>
      </w:r>
      <w:r>
        <w:t>onduct.</w:t>
      </w:r>
      <w:r w:rsidR="009C3EC4">
        <w:t xml:space="preserve"> </w:t>
      </w:r>
    </w:p>
    <w:p w:rsidR="001B4060" w:rsidRDefault="001B4060" w:rsidP="001B4060">
      <w:pPr>
        <w:pStyle w:val="ListParagraph"/>
        <w:numPr>
          <w:ilvl w:val="0"/>
          <w:numId w:val="22"/>
        </w:numPr>
        <w:tabs>
          <w:tab w:val="num" w:pos="720"/>
        </w:tabs>
        <w:spacing w:after="0"/>
        <w:ind w:hanging="359"/>
      </w:pPr>
      <w:r>
        <w:t>Set a good example of respect and sportsmanship for participants and fans to follow.</w:t>
      </w:r>
    </w:p>
    <w:p w:rsidR="00F30656" w:rsidRDefault="001B4060" w:rsidP="00F30656">
      <w:pPr>
        <w:numPr>
          <w:ilvl w:val="0"/>
          <w:numId w:val="22"/>
        </w:numPr>
        <w:spacing w:after="0"/>
        <w:ind w:hanging="359"/>
        <w:contextualSpacing/>
      </w:pPr>
      <w:r>
        <w:t>Act and dress with professionalism and dignity in a manner suitable to his/her profession.</w:t>
      </w:r>
    </w:p>
    <w:p w:rsidR="001B4060" w:rsidRDefault="001B4060" w:rsidP="001B4060">
      <w:pPr>
        <w:numPr>
          <w:ilvl w:val="0"/>
          <w:numId w:val="22"/>
        </w:numPr>
        <w:spacing w:after="0"/>
        <w:ind w:hanging="359"/>
        <w:contextualSpacing/>
      </w:pPr>
      <w:r>
        <w:t>Respect officials and their judgment and abide by the rules of the event.</w:t>
      </w:r>
    </w:p>
    <w:p w:rsidR="001B4060" w:rsidRDefault="001B4060" w:rsidP="001B4060">
      <w:pPr>
        <w:numPr>
          <w:ilvl w:val="0"/>
          <w:numId w:val="22"/>
        </w:numPr>
        <w:spacing w:after="0"/>
        <w:ind w:hanging="359"/>
        <w:contextualSpacing/>
      </w:pPr>
      <w:r>
        <w:t>Treat opposing coaches, participants, and spectators with respect.</w:t>
      </w:r>
    </w:p>
    <w:p w:rsidR="001B4060" w:rsidRDefault="001B4060" w:rsidP="001B4060">
      <w:pPr>
        <w:numPr>
          <w:ilvl w:val="0"/>
          <w:numId w:val="22"/>
        </w:numPr>
        <w:spacing w:after="0"/>
        <w:ind w:hanging="359"/>
        <w:contextualSpacing/>
      </w:pPr>
      <w:r>
        <w:t>Instruct participants in sportsmanship and demand that they display good sportsmanship.</w:t>
      </w:r>
    </w:p>
    <w:p w:rsidR="001B4060" w:rsidRDefault="001B4060" w:rsidP="001B4060">
      <w:pPr>
        <w:numPr>
          <w:ilvl w:val="0"/>
          <w:numId w:val="22"/>
        </w:numPr>
        <w:spacing w:after="0"/>
        <w:ind w:hanging="359"/>
        <w:contextualSpacing/>
      </w:pPr>
      <w:r>
        <w:t>Coach in a positive manner and do not use derogatory comments or abusive language.</w:t>
      </w:r>
    </w:p>
    <w:p w:rsidR="001B4060" w:rsidRDefault="001B4060" w:rsidP="001B4060">
      <w:pPr>
        <w:numPr>
          <w:ilvl w:val="0"/>
          <w:numId w:val="22"/>
        </w:numPr>
        <w:spacing w:after="0"/>
        <w:ind w:hanging="359"/>
        <w:contextualSpacing/>
      </w:pPr>
      <w:r>
        <w:t>Win with humility and lose with dignity.</w:t>
      </w:r>
    </w:p>
    <w:p w:rsidR="001B4060" w:rsidRDefault="001B4060" w:rsidP="001B4060">
      <w:pPr>
        <w:numPr>
          <w:ilvl w:val="0"/>
          <w:numId w:val="22"/>
        </w:numPr>
        <w:spacing w:after="0"/>
        <w:ind w:hanging="359"/>
        <w:contextualSpacing/>
      </w:pPr>
      <w:r>
        <w:t>Treat every athlete fairly, justly, impartially, intelligently, and with sensitivity.</w:t>
      </w:r>
    </w:p>
    <w:p w:rsidR="001B4060" w:rsidRDefault="001B4060" w:rsidP="001B4060">
      <w:pPr>
        <w:numPr>
          <w:ilvl w:val="0"/>
          <w:numId w:val="22"/>
        </w:numPr>
        <w:spacing w:after="0"/>
        <w:ind w:hanging="359"/>
        <w:contextualSpacing/>
      </w:pPr>
      <w:r>
        <w:t xml:space="preserve">Always place the </w:t>
      </w:r>
      <w:proofErr w:type="gramStart"/>
      <w:r>
        <w:t>well-being</w:t>
      </w:r>
      <w:proofErr w:type="gramEnd"/>
      <w:r>
        <w:t>, health, and safety of swimmers above all other considerations, including developing performance.</w:t>
      </w:r>
    </w:p>
    <w:p w:rsidR="001B4060" w:rsidRDefault="001B4060" w:rsidP="001B4060">
      <w:pPr>
        <w:numPr>
          <w:ilvl w:val="0"/>
          <w:numId w:val="22"/>
        </w:numPr>
        <w:spacing w:after="0"/>
        <w:ind w:hanging="359"/>
        <w:contextualSpacing/>
      </w:pPr>
      <w:r>
        <w:t>Continue to seek and maintain their own professional development in all areas in relation to coaching and teaching children.</w:t>
      </w:r>
    </w:p>
    <w:p w:rsidR="001B4060" w:rsidRDefault="001B4060" w:rsidP="001B4060">
      <w:pPr>
        <w:numPr>
          <w:ilvl w:val="0"/>
          <w:numId w:val="22"/>
        </w:numPr>
        <w:spacing w:after="0"/>
        <w:ind w:hanging="359"/>
        <w:contextualSpacing/>
      </w:pPr>
      <w:r>
        <w:t>Always maintain a professional separation between coach and athlete.</w:t>
      </w:r>
    </w:p>
    <w:p w:rsidR="00F30656" w:rsidRDefault="00F30656" w:rsidP="001B4060">
      <w:pPr>
        <w:numPr>
          <w:ilvl w:val="0"/>
          <w:numId w:val="22"/>
        </w:numPr>
        <w:spacing w:after="0"/>
        <w:ind w:hanging="359"/>
        <w:contextualSpacing/>
      </w:pPr>
      <w:r>
        <w:t>Maintain open lines of communication with parents regarding team issues and respond to parent calls/emails in a timely manner.</w:t>
      </w:r>
    </w:p>
    <w:p w:rsidR="001B4060" w:rsidRDefault="001B4060" w:rsidP="001B4060"/>
    <w:p w:rsidR="001B4060" w:rsidRDefault="001B4060" w:rsidP="001B4060">
      <w:r>
        <w:t>Any compl</w:t>
      </w:r>
      <w:r w:rsidR="009C3EC4">
        <w:t>aints of a coach violating the WTSC Coaches C</w:t>
      </w:r>
      <w:r>
        <w:t xml:space="preserve">ode of </w:t>
      </w:r>
      <w:r w:rsidR="009C3EC4">
        <w:t>C</w:t>
      </w:r>
      <w:r>
        <w:t xml:space="preserve">onduct will be brought to the </w:t>
      </w:r>
      <w:r w:rsidR="009C3EC4">
        <w:t xml:space="preserve">attention of his/her supervisor </w:t>
      </w:r>
      <w:r>
        <w:t xml:space="preserve">and/or the club’s </w:t>
      </w:r>
      <w:r w:rsidR="009C3EC4">
        <w:t>B</w:t>
      </w:r>
      <w:r>
        <w:t xml:space="preserve">oard of </w:t>
      </w:r>
      <w:r w:rsidR="009C3EC4">
        <w:t>D</w:t>
      </w:r>
      <w:r>
        <w:t>irectors.</w:t>
      </w:r>
      <w:r w:rsidR="009C3EC4">
        <w:t xml:space="preserve"> </w:t>
      </w:r>
      <w:proofErr w:type="gramStart"/>
      <w:r w:rsidR="009C3EC4" w:rsidRPr="00262FE9">
        <w:rPr>
          <w:rFonts w:cs="Georgia"/>
          <w:b/>
          <w:color w:val="000000"/>
        </w:rPr>
        <w:t>Th</w:t>
      </w:r>
      <w:r w:rsidR="009C3EC4">
        <w:rPr>
          <w:rFonts w:cs="Georgia"/>
          <w:b/>
          <w:color w:val="000000"/>
        </w:rPr>
        <w:t xml:space="preserve">is Code of Conduct is </w:t>
      </w:r>
      <w:r w:rsidR="009C3EC4" w:rsidRPr="00262FE9">
        <w:rPr>
          <w:rFonts w:cs="Georgia"/>
          <w:b/>
          <w:color w:val="000000"/>
        </w:rPr>
        <w:t>agreed upon</w:t>
      </w:r>
      <w:r w:rsidR="009C3EC4">
        <w:rPr>
          <w:rFonts w:cs="Georgia"/>
          <w:b/>
          <w:color w:val="000000"/>
        </w:rPr>
        <w:t xml:space="preserve"> by a coach upon accepting employment by WTSC</w:t>
      </w:r>
      <w:proofErr w:type="gramEnd"/>
      <w:r w:rsidR="009C3EC4">
        <w:rPr>
          <w:rFonts w:cs="Georgia"/>
          <w:b/>
          <w:color w:val="000000"/>
        </w:rPr>
        <w:t xml:space="preserve">.  </w:t>
      </w:r>
    </w:p>
    <w:p w:rsidR="001B4060" w:rsidRPr="001B4060" w:rsidRDefault="001B4060" w:rsidP="00A216E2"/>
    <w:p w:rsidR="006D25C4" w:rsidRDefault="006D25C4">
      <w:pPr>
        <w:rPr>
          <w:b/>
          <w:i/>
          <w:sz w:val="32"/>
          <w:szCs w:val="32"/>
        </w:rPr>
      </w:pPr>
      <w:r>
        <w:rPr>
          <w:b/>
          <w:i/>
          <w:sz w:val="32"/>
          <w:szCs w:val="32"/>
        </w:rPr>
        <w:br w:type="page"/>
      </w:r>
    </w:p>
    <w:sectPr w:rsidR="006D25C4" w:rsidSect="00826516">
      <w:headerReference w:type="default" r:id="rId9"/>
      <w:pgSz w:w="12240" w:h="15840" w:code="1"/>
      <w:pgMar w:top="720" w:right="1339" w:bottom="274" w:left="1325" w:header="432" w:footer="576" w:gutter="0"/>
      <w:noEndnote/>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C0F93" w:rsidRDefault="000C0F93" w:rsidP="00B75C6F">
      <w:pPr>
        <w:spacing w:after="0" w:line="240" w:lineRule="auto"/>
      </w:pPr>
      <w:r>
        <w:separator/>
      </w:r>
    </w:p>
  </w:endnote>
  <w:endnote w:type="continuationSeparator" w:id="1">
    <w:p w:rsidR="000C0F93" w:rsidRDefault="000C0F93" w:rsidP="00B75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venir 55 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C0F93" w:rsidRDefault="000C0F93" w:rsidP="00B75C6F">
      <w:pPr>
        <w:spacing w:after="0" w:line="240" w:lineRule="auto"/>
      </w:pPr>
      <w:r>
        <w:separator/>
      </w:r>
    </w:p>
  </w:footnote>
  <w:footnote w:type="continuationSeparator" w:id="1">
    <w:p w:rsidR="000C0F93" w:rsidRDefault="000C0F93" w:rsidP="00B75C6F">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E652F" w:rsidRDefault="00DE652F" w:rsidP="00615BD3">
    <w:pPr>
      <w:pStyle w:val="Header"/>
      <w:ind w:left="-720"/>
      <w:rPr>
        <w:sz w:val="20"/>
        <w:szCs w:val="20"/>
      </w:rPr>
    </w:pPr>
    <w:r w:rsidRPr="00615BD3">
      <w:rPr>
        <w:sz w:val="20"/>
        <w:szCs w:val="20"/>
      </w:rPr>
      <w:t xml:space="preserve">Revised: </w:t>
    </w:r>
    <w:r w:rsidR="002D005C">
      <w:rPr>
        <w:sz w:val="20"/>
        <w:szCs w:val="20"/>
      </w:rPr>
      <w:t xml:space="preserve">August </w:t>
    </w:r>
    <w:r w:rsidR="00826516">
      <w:rPr>
        <w:sz w:val="20"/>
        <w:szCs w:val="20"/>
      </w:rPr>
      <w:t>7, 2018</w:t>
    </w:r>
  </w:p>
  <w:p w:rsidR="00005EE7" w:rsidRPr="00615BD3" w:rsidRDefault="00005EE7" w:rsidP="00615BD3">
    <w:pPr>
      <w:pStyle w:val="Header"/>
      <w:ind w:left="-720"/>
      <w:rPr>
        <w:sz w:val="20"/>
        <w:szCs w:val="20"/>
      </w:rPr>
    </w:pPr>
  </w:p>
  <w:p w:rsidR="00DE652F" w:rsidRDefault="00DE652F">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402"/>
    <w:multiLevelType w:val="multilevel"/>
    <w:tmpl w:val="46802546"/>
    <w:lvl w:ilvl="0">
      <w:start w:val="1"/>
      <w:numFmt w:val="decimal"/>
      <w:lvlText w:val="%1."/>
      <w:lvlJc w:val="left"/>
      <w:pPr>
        <w:ind w:left="120" w:hanging="212"/>
      </w:pPr>
      <w:rPr>
        <w:rFonts w:asciiTheme="minorHAnsi" w:hAnsiTheme="minorHAnsi" w:cs="Georgia" w:hint="default"/>
        <w:b w:val="0"/>
        <w:bCs/>
        <w:spacing w:val="1"/>
        <w:w w:val="103"/>
        <w:sz w:val="22"/>
        <w:szCs w:val="22"/>
      </w:rPr>
    </w:lvl>
    <w:lvl w:ilvl="1">
      <w:start w:val="1"/>
      <w:numFmt w:val="decimal"/>
      <w:lvlText w:val="%2."/>
      <w:lvlJc w:val="left"/>
      <w:pPr>
        <w:ind w:left="1032" w:hanging="189"/>
      </w:pPr>
      <w:rPr>
        <w:rFonts w:ascii="Georgia" w:hAnsi="Georgia" w:cs="Georgia"/>
        <w:b w:val="0"/>
        <w:bCs w:val="0"/>
        <w:spacing w:val="1"/>
        <w:w w:val="103"/>
        <w:sz w:val="19"/>
        <w:szCs w:val="19"/>
      </w:rPr>
    </w:lvl>
    <w:lvl w:ilvl="2">
      <w:numFmt w:val="bullet"/>
      <w:lvlText w:val="•"/>
      <w:lvlJc w:val="left"/>
      <w:pPr>
        <w:ind w:left="1982" w:hanging="189"/>
      </w:pPr>
    </w:lvl>
    <w:lvl w:ilvl="3">
      <w:numFmt w:val="bullet"/>
      <w:lvlText w:val="•"/>
      <w:lvlJc w:val="left"/>
      <w:pPr>
        <w:ind w:left="2932" w:hanging="189"/>
      </w:pPr>
    </w:lvl>
    <w:lvl w:ilvl="4">
      <w:numFmt w:val="bullet"/>
      <w:lvlText w:val="•"/>
      <w:lvlJc w:val="left"/>
      <w:pPr>
        <w:ind w:left="3881" w:hanging="189"/>
      </w:pPr>
    </w:lvl>
    <w:lvl w:ilvl="5">
      <w:numFmt w:val="bullet"/>
      <w:lvlText w:val="•"/>
      <w:lvlJc w:val="left"/>
      <w:pPr>
        <w:ind w:left="4831" w:hanging="189"/>
      </w:pPr>
    </w:lvl>
    <w:lvl w:ilvl="6">
      <w:numFmt w:val="bullet"/>
      <w:lvlText w:val="•"/>
      <w:lvlJc w:val="left"/>
      <w:pPr>
        <w:ind w:left="5781" w:hanging="189"/>
      </w:pPr>
    </w:lvl>
    <w:lvl w:ilvl="7">
      <w:numFmt w:val="bullet"/>
      <w:lvlText w:val="•"/>
      <w:lvlJc w:val="left"/>
      <w:pPr>
        <w:ind w:left="6731" w:hanging="189"/>
      </w:pPr>
    </w:lvl>
    <w:lvl w:ilvl="8">
      <w:numFmt w:val="bullet"/>
      <w:lvlText w:val="•"/>
      <w:lvlJc w:val="left"/>
      <w:pPr>
        <w:ind w:left="7680" w:hanging="189"/>
      </w:pPr>
    </w:lvl>
  </w:abstractNum>
  <w:abstractNum w:abstractNumId="1">
    <w:nsid w:val="00000403"/>
    <w:multiLevelType w:val="multilevel"/>
    <w:tmpl w:val="00000886"/>
    <w:lvl w:ilvl="0">
      <w:start w:val="1"/>
      <w:numFmt w:val="decimal"/>
      <w:lvlText w:val="%1."/>
      <w:lvlJc w:val="left"/>
      <w:pPr>
        <w:ind w:left="820" w:hanging="360"/>
      </w:pPr>
      <w:rPr>
        <w:rFonts w:ascii="Georgia" w:hAnsi="Georgia" w:cs="Georgia"/>
        <w:b w:val="0"/>
        <w:bCs w:val="0"/>
        <w:spacing w:val="1"/>
        <w:w w:val="103"/>
        <w:sz w:val="19"/>
        <w:szCs w:val="19"/>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abstractNum w:abstractNumId="2">
    <w:nsid w:val="00000404"/>
    <w:multiLevelType w:val="multilevel"/>
    <w:tmpl w:val="00000887"/>
    <w:lvl w:ilvl="0">
      <w:start w:val="1"/>
      <w:numFmt w:val="lowerRoman"/>
      <w:lvlText w:val="%1."/>
      <w:lvlJc w:val="left"/>
      <w:pPr>
        <w:ind w:left="985" w:hanging="885"/>
      </w:pPr>
      <w:rPr>
        <w:rFonts w:ascii="Georgia" w:hAnsi="Georgia" w:cs="Georgia"/>
        <w:b w:val="0"/>
        <w:bCs w:val="0"/>
        <w:w w:val="103"/>
        <w:sz w:val="19"/>
        <w:szCs w:val="19"/>
      </w:rPr>
    </w:lvl>
    <w:lvl w:ilvl="1">
      <w:numFmt w:val="bullet"/>
      <w:lvlText w:val=""/>
      <w:lvlJc w:val="left"/>
      <w:pPr>
        <w:ind w:left="820" w:hanging="360"/>
      </w:pPr>
      <w:rPr>
        <w:rFonts w:ascii="Symbol" w:hAnsi="Symbol" w:cs="Symbol"/>
        <w:b w:val="0"/>
        <w:bCs w:val="0"/>
        <w:w w:val="103"/>
        <w:sz w:val="19"/>
        <w:szCs w:val="19"/>
      </w:rPr>
    </w:lvl>
    <w:lvl w:ilvl="2">
      <w:numFmt w:val="bullet"/>
      <w:lvlText w:val="•"/>
      <w:lvlJc w:val="left"/>
      <w:pPr>
        <w:ind w:left="1937" w:hanging="360"/>
      </w:pPr>
    </w:lvl>
    <w:lvl w:ilvl="3">
      <w:numFmt w:val="bullet"/>
      <w:lvlText w:val="•"/>
      <w:lvlJc w:val="left"/>
      <w:pPr>
        <w:ind w:left="2890" w:hanging="360"/>
      </w:pPr>
    </w:lvl>
    <w:lvl w:ilvl="4">
      <w:numFmt w:val="bullet"/>
      <w:lvlText w:val="•"/>
      <w:lvlJc w:val="left"/>
      <w:pPr>
        <w:ind w:left="3843" w:hanging="360"/>
      </w:pPr>
    </w:lvl>
    <w:lvl w:ilvl="5">
      <w:numFmt w:val="bullet"/>
      <w:lvlText w:val="•"/>
      <w:lvlJc w:val="left"/>
      <w:pPr>
        <w:ind w:left="4796" w:hanging="360"/>
      </w:pPr>
    </w:lvl>
    <w:lvl w:ilvl="6">
      <w:numFmt w:val="bullet"/>
      <w:lvlText w:val="•"/>
      <w:lvlJc w:val="left"/>
      <w:pPr>
        <w:ind w:left="5748" w:hanging="360"/>
      </w:pPr>
    </w:lvl>
    <w:lvl w:ilvl="7">
      <w:numFmt w:val="bullet"/>
      <w:lvlText w:val="•"/>
      <w:lvlJc w:val="left"/>
      <w:pPr>
        <w:ind w:left="6701" w:hanging="360"/>
      </w:pPr>
    </w:lvl>
    <w:lvl w:ilvl="8">
      <w:numFmt w:val="bullet"/>
      <w:lvlText w:val="•"/>
      <w:lvlJc w:val="left"/>
      <w:pPr>
        <w:ind w:left="7654" w:hanging="360"/>
      </w:pPr>
    </w:lvl>
  </w:abstractNum>
  <w:abstractNum w:abstractNumId="3">
    <w:nsid w:val="00000405"/>
    <w:multiLevelType w:val="multilevel"/>
    <w:tmpl w:val="00000888"/>
    <w:lvl w:ilvl="0">
      <w:start w:val="1"/>
      <w:numFmt w:val="decimal"/>
      <w:lvlText w:val="%1."/>
      <w:lvlJc w:val="left"/>
      <w:pPr>
        <w:ind w:left="460" w:hanging="360"/>
      </w:pPr>
      <w:rPr>
        <w:rFonts w:ascii="Georgia" w:hAnsi="Georgia" w:cs="Georgia"/>
        <w:b w:val="0"/>
        <w:bCs w:val="0"/>
        <w:spacing w:val="1"/>
        <w:w w:val="103"/>
        <w:sz w:val="19"/>
        <w:szCs w:val="19"/>
      </w:rPr>
    </w:lvl>
    <w:lvl w:ilvl="1">
      <w:numFmt w:val="bullet"/>
      <w:lvlText w:val="•"/>
      <w:lvlJc w:val="left"/>
      <w:pPr>
        <w:ind w:left="1370" w:hanging="360"/>
      </w:pPr>
    </w:lvl>
    <w:lvl w:ilvl="2">
      <w:numFmt w:val="bullet"/>
      <w:lvlText w:val="•"/>
      <w:lvlJc w:val="left"/>
      <w:pPr>
        <w:ind w:left="2280" w:hanging="360"/>
      </w:pPr>
    </w:lvl>
    <w:lvl w:ilvl="3">
      <w:numFmt w:val="bullet"/>
      <w:lvlText w:val="•"/>
      <w:lvlJc w:val="left"/>
      <w:pPr>
        <w:ind w:left="3190" w:hanging="360"/>
      </w:pPr>
    </w:lvl>
    <w:lvl w:ilvl="4">
      <w:numFmt w:val="bullet"/>
      <w:lvlText w:val="•"/>
      <w:lvlJc w:val="left"/>
      <w:pPr>
        <w:ind w:left="4100" w:hanging="360"/>
      </w:pPr>
    </w:lvl>
    <w:lvl w:ilvl="5">
      <w:numFmt w:val="bullet"/>
      <w:lvlText w:val="•"/>
      <w:lvlJc w:val="left"/>
      <w:pPr>
        <w:ind w:left="5010" w:hanging="360"/>
      </w:pPr>
    </w:lvl>
    <w:lvl w:ilvl="6">
      <w:numFmt w:val="bullet"/>
      <w:lvlText w:val="•"/>
      <w:lvlJc w:val="left"/>
      <w:pPr>
        <w:ind w:left="5920" w:hanging="360"/>
      </w:pPr>
    </w:lvl>
    <w:lvl w:ilvl="7">
      <w:numFmt w:val="bullet"/>
      <w:lvlText w:val="•"/>
      <w:lvlJc w:val="left"/>
      <w:pPr>
        <w:ind w:left="6830" w:hanging="360"/>
      </w:pPr>
    </w:lvl>
    <w:lvl w:ilvl="8">
      <w:numFmt w:val="bullet"/>
      <w:lvlText w:val="•"/>
      <w:lvlJc w:val="left"/>
      <w:pPr>
        <w:ind w:left="7740" w:hanging="360"/>
      </w:pPr>
    </w:lvl>
  </w:abstractNum>
  <w:abstractNum w:abstractNumId="4">
    <w:nsid w:val="00000406"/>
    <w:multiLevelType w:val="multilevel"/>
    <w:tmpl w:val="00000889"/>
    <w:lvl w:ilvl="0">
      <w:start w:val="1"/>
      <w:numFmt w:val="decimal"/>
      <w:lvlText w:val="%1."/>
      <w:lvlJc w:val="left"/>
      <w:pPr>
        <w:ind w:left="460" w:hanging="360"/>
      </w:pPr>
      <w:rPr>
        <w:rFonts w:ascii="Georgia" w:hAnsi="Georgia" w:cs="Georgia"/>
        <w:b/>
        <w:bCs/>
        <w:spacing w:val="1"/>
        <w:w w:val="103"/>
        <w:sz w:val="19"/>
        <w:szCs w:val="19"/>
      </w:rPr>
    </w:lvl>
    <w:lvl w:ilvl="1">
      <w:start w:val="1"/>
      <w:numFmt w:val="lowerLetter"/>
      <w:lvlText w:val="%2."/>
      <w:lvlJc w:val="left"/>
      <w:pPr>
        <w:ind w:left="1180" w:hanging="360"/>
      </w:pPr>
      <w:rPr>
        <w:rFonts w:ascii="Georgia" w:hAnsi="Georgia" w:cs="Georgia"/>
        <w:b w:val="0"/>
        <w:bCs w:val="0"/>
        <w:spacing w:val="1"/>
        <w:w w:val="103"/>
        <w:sz w:val="19"/>
        <w:szCs w:val="19"/>
      </w:rPr>
    </w:lvl>
    <w:lvl w:ilvl="2">
      <w:numFmt w:val="bullet"/>
      <w:lvlText w:val="•"/>
      <w:lvlJc w:val="left"/>
      <w:pPr>
        <w:ind w:left="2111" w:hanging="360"/>
      </w:pPr>
    </w:lvl>
    <w:lvl w:ilvl="3">
      <w:numFmt w:val="bullet"/>
      <w:lvlText w:val="•"/>
      <w:lvlJc w:val="left"/>
      <w:pPr>
        <w:ind w:left="3042" w:hanging="360"/>
      </w:pPr>
    </w:lvl>
    <w:lvl w:ilvl="4">
      <w:numFmt w:val="bullet"/>
      <w:lvlText w:val="•"/>
      <w:lvlJc w:val="left"/>
      <w:pPr>
        <w:ind w:left="3973" w:hanging="360"/>
      </w:pPr>
    </w:lvl>
    <w:lvl w:ilvl="5">
      <w:numFmt w:val="bullet"/>
      <w:lvlText w:val="•"/>
      <w:lvlJc w:val="left"/>
      <w:pPr>
        <w:ind w:left="4904" w:hanging="360"/>
      </w:pPr>
    </w:lvl>
    <w:lvl w:ilvl="6">
      <w:numFmt w:val="bullet"/>
      <w:lvlText w:val="•"/>
      <w:lvlJc w:val="left"/>
      <w:pPr>
        <w:ind w:left="5835" w:hanging="360"/>
      </w:pPr>
    </w:lvl>
    <w:lvl w:ilvl="7">
      <w:numFmt w:val="bullet"/>
      <w:lvlText w:val="•"/>
      <w:lvlJc w:val="left"/>
      <w:pPr>
        <w:ind w:left="6766" w:hanging="360"/>
      </w:pPr>
    </w:lvl>
    <w:lvl w:ilvl="8">
      <w:numFmt w:val="bullet"/>
      <w:lvlText w:val="•"/>
      <w:lvlJc w:val="left"/>
      <w:pPr>
        <w:ind w:left="7697" w:hanging="360"/>
      </w:pPr>
    </w:lvl>
  </w:abstractNum>
  <w:abstractNum w:abstractNumId="5">
    <w:nsid w:val="00000407"/>
    <w:multiLevelType w:val="multilevel"/>
    <w:tmpl w:val="0000088A"/>
    <w:lvl w:ilvl="0">
      <w:start w:val="2"/>
      <w:numFmt w:val="decimal"/>
      <w:lvlText w:val="%1."/>
      <w:lvlJc w:val="left"/>
      <w:pPr>
        <w:ind w:left="460" w:hanging="360"/>
      </w:pPr>
      <w:rPr>
        <w:rFonts w:ascii="Georgia" w:hAnsi="Georgia" w:cs="Georgia"/>
        <w:b w:val="0"/>
        <w:bCs w:val="0"/>
        <w:spacing w:val="1"/>
        <w:w w:val="103"/>
        <w:sz w:val="19"/>
        <w:szCs w:val="19"/>
      </w:rPr>
    </w:lvl>
    <w:lvl w:ilvl="1">
      <w:start w:val="1"/>
      <w:numFmt w:val="lowerLetter"/>
      <w:lvlText w:val="%2."/>
      <w:lvlJc w:val="left"/>
      <w:pPr>
        <w:ind w:left="1180" w:hanging="360"/>
      </w:pPr>
      <w:rPr>
        <w:rFonts w:ascii="Georgia" w:hAnsi="Georgia" w:cs="Georgia"/>
        <w:b w:val="0"/>
        <w:bCs w:val="0"/>
        <w:spacing w:val="1"/>
        <w:w w:val="103"/>
        <w:sz w:val="19"/>
        <w:szCs w:val="19"/>
      </w:rPr>
    </w:lvl>
    <w:lvl w:ilvl="2">
      <w:numFmt w:val="bullet"/>
      <w:lvlText w:val="•"/>
      <w:lvlJc w:val="left"/>
      <w:pPr>
        <w:ind w:left="2111" w:hanging="360"/>
      </w:pPr>
    </w:lvl>
    <w:lvl w:ilvl="3">
      <w:numFmt w:val="bullet"/>
      <w:lvlText w:val="•"/>
      <w:lvlJc w:val="left"/>
      <w:pPr>
        <w:ind w:left="3042" w:hanging="360"/>
      </w:pPr>
    </w:lvl>
    <w:lvl w:ilvl="4">
      <w:numFmt w:val="bullet"/>
      <w:lvlText w:val="•"/>
      <w:lvlJc w:val="left"/>
      <w:pPr>
        <w:ind w:left="3973" w:hanging="360"/>
      </w:pPr>
    </w:lvl>
    <w:lvl w:ilvl="5">
      <w:numFmt w:val="bullet"/>
      <w:lvlText w:val="•"/>
      <w:lvlJc w:val="left"/>
      <w:pPr>
        <w:ind w:left="4904" w:hanging="360"/>
      </w:pPr>
    </w:lvl>
    <w:lvl w:ilvl="6">
      <w:numFmt w:val="bullet"/>
      <w:lvlText w:val="•"/>
      <w:lvlJc w:val="left"/>
      <w:pPr>
        <w:ind w:left="5835" w:hanging="360"/>
      </w:pPr>
    </w:lvl>
    <w:lvl w:ilvl="7">
      <w:numFmt w:val="bullet"/>
      <w:lvlText w:val="•"/>
      <w:lvlJc w:val="left"/>
      <w:pPr>
        <w:ind w:left="6766" w:hanging="360"/>
      </w:pPr>
    </w:lvl>
    <w:lvl w:ilvl="8">
      <w:numFmt w:val="bullet"/>
      <w:lvlText w:val="•"/>
      <w:lvlJc w:val="left"/>
      <w:pPr>
        <w:ind w:left="7697" w:hanging="360"/>
      </w:pPr>
    </w:lvl>
  </w:abstractNum>
  <w:abstractNum w:abstractNumId="6">
    <w:nsid w:val="00000408"/>
    <w:multiLevelType w:val="multilevel"/>
    <w:tmpl w:val="0000088B"/>
    <w:lvl w:ilvl="0">
      <w:start w:val="3"/>
      <w:numFmt w:val="decimal"/>
      <w:lvlText w:val="%1."/>
      <w:lvlJc w:val="left"/>
      <w:pPr>
        <w:ind w:left="460" w:hanging="360"/>
      </w:pPr>
      <w:rPr>
        <w:rFonts w:ascii="Georgia" w:hAnsi="Georgia" w:cs="Georgia"/>
        <w:b/>
        <w:bCs/>
        <w:spacing w:val="2"/>
        <w:w w:val="103"/>
        <w:sz w:val="19"/>
        <w:szCs w:val="19"/>
      </w:rPr>
    </w:lvl>
    <w:lvl w:ilvl="1">
      <w:start w:val="1"/>
      <w:numFmt w:val="lowerLetter"/>
      <w:lvlText w:val="%2."/>
      <w:lvlJc w:val="left"/>
      <w:pPr>
        <w:ind w:left="1180" w:hanging="360"/>
      </w:pPr>
      <w:rPr>
        <w:rFonts w:ascii="Georgia" w:hAnsi="Georgia" w:cs="Georgia"/>
        <w:b w:val="0"/>
        <w:bCs w:val="0"/>
        <w:spacing w:val="1"/>
        <w:w w:val="103"/>
        <w:sz w:val="19"/>
        <w:szCs w:val="19"/>
      </w:rPr>
    </w:lvl>
    <w:lvl w:ilvl="2">
      <w:start w:val="1"/>
      <w:numFmt w:val="lowerRoman"/>
      <w:lvlText w:val="%3."/>
      <w:lvlJc w:val="left"/>
      <w:pPr>
        <w:ind w:left="1900" w:hanging="293"/>
      </w:pPr>
      <w:rPr>
        <w:rFonts w:ascii="Georgia" w:hAnsi="Georgia" w:cs="Georgia"/>
        <w:b w:val="0"/>
        <w:bCs w:val="0"/>
        <w:w w:val="103"/>
        <w:sz w:val="19"/>
        <w:szCs w:val="19"/>
      </w:rPr>
    </w:lvl>
    <w:lvl w:ilvl="3">
      <w:numFmt w:val="bullet"/>
      <w:lvlText w:val="•"/>
      <w:lvlJc w:val="left"/>
      <w:pPr>
        <w:ind w:left="2857" w:hanging="293"/>
      </w:pPr>
    </w:lvl>
    <w:lvl w:ilvl="4">
      <w:numFmt w:val="bullet"/>
      <w:lvlText w:val="•"/>
      <w:lvlJc w:val="left"/>
      <w:pPr>
        <w:ind w:left="3815" w:hanging="293"/>
      </w:pPr>
    </w:lvl>
    <w:lvl w:ilvl="5">
      <w:numFmt w:val="bullet"/>
      <w:lvlText w:val="•"/>
      <w:lvlJc w:val="left"/>
      <w:pPr>
        <w:ind w:left="4772" w:hanging="293"/>
      </w:pPr>
    </w:lvl>
    <w:lvl w:ilvl="6">
      <w:numFmt w:val="bullet"/>
      <w:lvlText w:val="•"/>
      <w:lvlJc w:val="left"/>
      <w:pPr>
        <w:ind w:left="5730" w:hanging="293"/>
      </w:pPr>
    </w:lvl>
    <w:lvl w:ilvl="7">
      <w:numFmt w:val="bullet"/>
      <w:lvlText w:val="•"/>
      <w:lvlJc w:val="left"/>
      <w:pPr>
        <w:ind w:left="6687" w:hanging="293"/>
      </w:pPr>
    </w:lvl>
    <w:lvl w:ilvl="8">
      <w:numFmt w:val="bullet"/>
      <w:lvlText w:val="•"/>
      <w:lvlJc w:val="left"/>
      <w:pPr>
        <w:ind w:left="7645" w:hanging="293"/>
      </w:pPr>
    </w:lvl>
  </w:abstractNum>
  <w:abstractNum w:abstractNumId="7">
    <w:nsid w:val="00000409"/>
    <w:multiLevelType w:val="multilevel"/>
    <w:tmpl w:val="0000088C"/>
    <w:lvl w:ilvl="0">
      <w:start w:val="2"/>
      <w:numFmt w:val="lowerLetter"/>
      <w:lvlText w:val="%1."/>
      <w:lvlJc w:val="left"/>
      <w:pPr>
        <w:ind w:left="1180" w:hanging="360"/>
      </w:pPr>
      <w:rPr>
        <w:rFonts w:ascii="Georgia" w:hAnsi="Georgia" w:cs="Georgia"/>
        <w:b w:val="0"/>
        <w:bCs w:val="0"/>
        <w:spacing w:val="1"/>
        <w:w w:val="103"/>
        <w:sz w:val="19"/>
        <w:szCs w:val="19"/>
      </w:rPr>
    </w:lvl>
    <w:lvl w:ilvl="1">
      <w:start w:val="1"/>
      <w:numFmt w:val="lowerRoman"/>
      <w:lvlText w:val="%2."/>
      <w:lvlJc w:val="left"/>
      <w:pPr>
        <w:ind w:left="1900" w:hanging="293"/>
      </w:pPr>
      <w:rPr>
        <w:rFonts w:ascii="Georgia" w:hAnsi="Georgia" w:cs="Georgia"/>
        <w:b w:val="0"/>
        <w:bCs w:val="0"/>
        <w:w w:val="103"/>
        <w:sz w:val="19"/>
        <w:szCs w:val="19"/>
      </w:rPr>
    </w:lvl>
    <w:lvl w:ilvl="2">
      <w:numFmt w:val="bullet"/>
      <w:lvlText w:val="•"/>
      <w:lvlJc w:val="left"/>
      <w:pPr>
        <w:ind w:left="2748" w:hanging="293"/>
      </w:pPr>
    </w:lvl>
    <w:lvl w:ilvl="3">
      <w:numFmt w:val="bullet"/>
      <w:lvlText w:val="•"/>
      <w:lvlJc w:val="left"/>
      <w:pPr>
        <w:ind w:left="3597" w:hanging="293"/>
      </w:pPr>
    </w:lvl>
    <w:lvl w:ilvl="4">
      <w:numFmt w:val="bullet"/>
      <w:lvlText w:val="•"/>
      <w:lvlJc w:val="left"/>
      <w:pPr>
        <w:ind w:left="4446" w:hanging="293"/>
      </w:pPr>
    </w:lvl>
    <w:lvl w:ilvl="5">
      <w:numFmt w:val="bullet"/>
      <w:lvlText w:val="•"/>
      <w:lvlJc w:val="left"/>
      <w:pPr>
        <w:ind w:left="5295" w:hanging="293"/>
      </w:pPr>
    </w:lvl>
    <w:lvl w:ilvl="6">
      <w:numFmt w:val="bullet"/>
      <w:lvlText w:val="•"/>
      <w:lvlJc w:val="left"/>
      <w:pPr>
        <w:ind w:left="6144" w:hanging="293"/>
      </w:pPr>
    </w:lvl>
    <w:lvl w:ilvl="7">
      <w:numFmt w:val="bullet"/>
      <w:lvlText w:val="•"/>
      <w:lvlJc w:val="left"/>
      <w:pPr>
        <w:ind w:left="6993" w:hanging="293"/>
      </w:pPr>
    </w:lvl>
    <w:lvl w:ilvl="8">
      <w:numFmt w:val="bullet"/>
      <w:lvlText w:val="•"/>
      <w:lvlJc w:val="left"/>
      <w:pPr>
        <w:ind w:left="7842" w:hanging="293"/>
      </w:pPr>
    </w:lvl>
  </w:abstractNum>
  <w:abstractNum w:abstractNumId="8">
    <w:nsid w:val="0000040A"/>
    <w:multiLevelType w:val="multilevel"/>
    <w:tmpl w:val="0000088D"/>
    <w:lvl w:ilvl="0">
      <w:start w:val="5"/>
      <w:numFmt w:val="decimal"/>
      <w:lvlText w:val="%1."/>
      <w:lvlJc w:val="left"/>
      <w:pPr>
        <w:ind w:left="460" w:hanging="360"/>
      </w:pPr>
      <w:rPr>
        <w:rFonts w:ascii="Georgia" w:hAnsi="Georgia" w:cs="Georgia"/>
        <w:b w:val="0"/>
        <w:bCs w:val="0"/>
        <w:spacing w:val="1"/>
        <w:w w:val="103"/>
        <w:sz w:val="19"/>
        <w:szCs w:val="19"/>
      </w:rPr>
    </w:lvl>
    <w:lvl w:ilvl="1">
      <w:start w:val="1"/>
      <w:numFmt w:val="lowerLetter"/>
      <w:lvlText w:val="%2."/>
      <w:lvlJc w:val="left"/>
      <w:pPr>
        <w:ind w:left="1180" w:hanging="360"/>
      </w:pPr>
      <w:rPr>
        <w:rFonts w:ascii="Georgia" w:hAnsi="Georgia" w:cs="Georgia"/>
        <w:b w:val="0"/>
        <w:bCs w:val="0"/>
        <w:spacing w:val="1"/>
        <w:w w:val="103"/>
        <w:sz w:val="19"/>
        <w:szCs w:val="19"/>
      </w:rPr>
    </w:lvl>
    <w:lvl w:ilvl="2">
      <w:numFmt w:val="bullet"/>
      <w:lvlText w:val="•"/>
      <w:lvlJc w:val="left"/>
      <w:pPr>
        <w:ind w:left="2108" w:hanging="360"/>
      </w:pPr>
    </w:lvl>
    <w:lvl w:ilvl="3">
      <w:numFmt w:val="bullet"/>
      <w:lvlText w:val="•"/>
      <w:lvlJc w:val="left"/>
      <w:pPr>
        <w:ind w:left="3037" w:hanging="360"/>
      </w:pPr>
    </w:lvl>
    <w:lvl w:ilvl="4">
      <w:numFmt w:val="bullet"/>
      <w:lvlText w:val="•"/>
      <w:lvlJc w:val="left"/>
      <w:pPr>
        <w:ind w:left="3966" w:hanging="360"/>
      </w:pPr>
    </w:lvl>
    <w:lvl w:ilvl="5">
      <w:numFmt w:val="bullet"/>
      <w:lvlText w:val="•"/>
      <w:lvlJc w:val="left"/>
      <w:pPr>
        <w:ind w:left="4895" w:hanging="360"/>
      </w:pPr>
    </w:lvl>
    <w:lvl w:ilvl="6">
      <w:numFmt w:val="bullet"/>
      <w:lvlText w:val="•"/>
      <w:lvlJc w:val="left"/>
      <w:pPr>
        <w:ind w:left="5824" w:hanging="360"/>
      </w:pPr>
    </w:lvl>
    <w:lvl w:ilvl="7">
      <w:numFmt w:val="bullet"/>
      <w:lvlText w:val="•"/>
      <w:lvlJc w:val="left"/>
      <w:pPr>
        <w:ind w:left="6753" w:hanging="360"/>
      </w:pPr>
    </w:lvl>
    <w:lvl w:ilvl="8">
      <w:numFmt w:val="bullet"/>
      <w:lvlText w:val="•"/>
      <w:lvlJc w:val="left"/>
      <w:pPr>
        <w:ind w:left="7682" w:hanging="360"/>
      </w:pPr>
    </w:lvl>
  </w:abstractNum>
  <w:abstractNum w:abstractNumId="9">
    <w:nsid w:val="0000040B"/>
    <w:multiLevelType w:val="multilevel"/>
    <w:tmpl w:val="0000088E"/>
    <w:lvl w:ilvl="0">
      <w:numFmt w:val="bullet"/>
      <w:lvlText w:val=""/>
      <w:lvlJc w:val="left"/>
      <w:pPr>
        <w:ind w:left="820" w:hanging="360"/>
      </w:pPr>
      <w:rPr>
        <w:rFonts w:ascii="Symbol" w:hAnsi="Symbol" w:cs="Symbol"/>
        <w:b w:val="0"/>
        <w:bCs w:val="0"/>
        <w:w w:val="103"/>
        <w:sz w:val="19"/>
        <w:szCs w:val="19"/>
      </w:rPr>
    </w:lvl>
    <w:lvl w:ilvl="1">
      <w:numFmt w:val="bullet"/>
      <w:lvlText w:val="•"/>
      <w:lvlJc w:val="left"/>
      <w:pPr>
        <w:ind w:left="1692" w:hanging="360"/>
      </w:pPr>
    </w:lvl>
    <w:lvl w:ilvl="2">
      <w:numFmt w:val="bullet"/>
      <w:lvlText w:val="•"/>
      <w:lvlJc w:val="left"/>
      <w:pPr>
        <w:ind w:left="2564" w:hanging="360"/>
      </w:pPr>
    </w:lvl>
    <w:lvl w:ilvl="3">
      <w:numFmt w:val="bullet"/>
      <w:lvlText w:val="•"/>
      <w:lvlJc w:val="left"/>
      <w:pPr>
        <w:ind w:left="3436" w:hanging="360"/>
      </w:pPr>
    </w:lvl>
    <w:lvl w:ilvl="4">
      <w:numFmt w:val="bullet"/>
      <w:lvlText w:val="•"/>
      <w:lvlJc w:val="left"/>
      <w:pPr>
        <w:ind w:left="4308" w:hanging="360"/>
      </w:pPr>
    </w:lvl>
    <w:lvl w:ilvl="5">
      <w:numFmt w:val="bullet"/>
      <w:lvlText w:val="•"/>
      <w:lvlJc w:val="left"/>
      <w:pPr>
        <w:ind w:left="5180" w:hanging="360"/>
      </w:pPr>
    </w:lvl>
    <w:lvl w:ilvl="6">
      <w:numFmt w:val="bullet"/>
      <w:lvlText w:val="•"/>
      <w:lvlJc w:val="left"/>
      <w:pPr>
        <w:ind w:left="6052" w:hanging="360"/>
      </w:pPr>
    </w:lvl>
    <w:lvl w:ilvl="7">
      <w:numFmt w:val="bullet"/>
      <w:lvlText w:val="•"/>
      <w:lvlJc w:val="left"/>
      <w:pPr>
        <w:ind w:left="6924" w:hanging="360"/>
      </w:pPr>
    </w:lvl>
    <w:lvl w:ilvl="8">
      <w:numFmt w:val="bullet"/>
      <w:lvlText w:val="•"/>
      <w:lvlJc w:val="left"/>
      <w:pPr>
        <w:ind w:left="7796" w:hanging="360"/>
      </w:pPr>
    </w:lvl>
  </w:abstractNum>
  <w:abstractNum w:abstractNumId="10">
    <w:nsid w:val="0FA148DC"/>
    <w:multiLevelType w:val="hybridMultilevel"/>
    <w:tmpl w:val="ED70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FB28DC"/>
    <w:multiLevelType w:val="multilevel"/>
    <w:tmpl w:val="84DC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89467B"/>
    <w:multiLevelType w:val="multilevel"/>
    <w:tmpl w:val="F1F03B5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3177480"/>
    <w:multiLevelType w:val="hybridMultilevel"/>
    <w:tmpl w:val="59825806"/>
    <w:lvl w:ilvl="0" w:tplc="A9A2494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22238E"/>
    <w:multiLevelType w:val="singleLevel"/>
    <w:tmpl w:val="67360C28"/>
    <w:lvl w:ilvl="0">
      <w:start w:val="1"/>
      <w:numFmt w:val="decimal"/>
      <w:lvlText w:val="%1."/>
      <w:lvlJc w:val="left"/>
      <w:pPr>
        <w:tabs>
          <w:tab w:val="num" w:pos="720"/>
        </w:tabs>
        <w:ind w:left="720" w:hanging="720"/>
      </w:pPr>
      <w:rPr>
        <w:rFonts w:hint="default"/>
      </w:rPr>
    </w:lvl>
  </w:abstractNum>
  <w:abstractNum w:abstractNumId="15">
    <w:nsid w:val="33910C06"/>
    <w:multiLevelType w:val="hybridMultilevel"/>
    <w:tmpl w:val="0546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4AC46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D361CDA"/>
    <w:multiLevelType w:val="hybridMultilevel"/>
    <w:tmpl w:val="FADC8218"/>
    <w:lvl w:ilvl="0" w:tplc="A9A24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633E10EE"/>
    <w:multiLevelType w:val="hybridMultilevel"/>
    <w:tmpl w:val="3EF6F19E"/>
    <w:lvl w:ilvl="0" w:tplc="A9A24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725C78D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nsid w:val="7ADA421C"/>
    <w:multiLevelType w:val="hybridMultilevel"/>
    <w:tmpl w:val="F43A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477A40"/>
    <w:multiLevelType w:val="hybridMultilevel"/>
    <w:tmpl w:val="9A72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9"/>
  </w:num>
  <w:num w:numId="5">
    <w:abstractNumId w:val="15"/>
  </w:num>
  <w:num w:numId="6">
    <w:abstractNumId w:val="21"/>
  </w:num>
  <w:num w:numId="7">
    <w:abstractNumId w:val="16"/>
  </w:num>
  <w:num w:numId="8">
    <w:abstractNumId w:val="14"/>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1"/>
  </w:num>
  <w:num w:numId="20">
    <w:abstractNumId w:val="20"/>
  </w:num>
  <w:num w:numId="21">
    <w:abstractNumId w:val="10"/>
  </w:num>
  <w:num w:numId="22">
    <w:abstractNumId w:val="1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0"/>
    <w:footnote w:id="1"/>
  </w:footnotePr>
  <w:endnotePr>
    <w:endnote w:id="0"/>
    <w:endnote w:id="1"/>
  </w:endnotePr>
  <w:compat>
    <w:useFELayout/>
  </w:compat>
  <w:rsids>
    <w:rsidRoot w:val="002D30B2"/>
    <w:rsid w:val="000010A7"/>
    <w:rsid w:val="00005EE7"/>
    <w:rsid w:val="00027CA5"/>
    <w:rsid w:val="00056AE7"/>
    <w:rsid w:val="000731B6"/>
    <w:rsid w:val="000C0F93"/>
    <w:rsid w:val="0012723B"/>
    <w:rsid w:val="00176481"/>
    <w:rsid w:val="00180556"/>
    <w:rsid w:val="00187B50"/>
    <w:rsid w:val="00195837"/>
    <w:rsid w:val="001B4060"/>
    <w:rsid w:val="00262FE9"/>
    <w:rsid w:val="0029758E"/>
    <w:rsid w:val="002D005C"/>
    <w:rsid w:val="002D30B2"/>
    <w:rsid w:val="002D4D59"/>
    <w:rsid w:val="00315494"/>
    <w:rsid w:val="0034546D"/>
    <w:rsid w:val="00436D13"/>
    <w:rsid w:val="004373A4"/>
    <w:rsid w:val="004B2EC4"/>
    <w:rsid w:val="004F09E9"/>
    <w:rsid w:val="00503896"/>
    <w:rsid w:val="0051720C"/>
    <w:rsid w:val="005229FC"/>
    <w:rsid w:val="00540A3C"/>
    <w:rsid w:val="00542924"/>
    <w:rsid w:val="00557029"/>
    <w:rsid w:val="005E2241"/>
    <w:rsid w:val="005E54F6"/>
    <w:rsid w:val="005F0B58"/>
    <w:rsid w:val="00615BD3"/>
    <w:rsid w:val="006345E2"/>
    <w:rsid w:val="006356C0"/>
    <w:rsid w:val="00641E74"/>
    <w:rsid w:val="00654BEE"/>
    <w:rsid w:val="006B18E0"/>
    <w:rsid w:val="006D25C4"/>
    <w:rsid w:val="0070600F"/>
    <w:rsid w:val="007341DB"/>
    <w:rsid w:val="00735039"/>
    <w:rsid w:val="007406B2"/>
    <w:rsid w:val="007C4FD0"/>
    <w:rsid w:val="007D13A3"/>
    <w:rsid w:val="00813FB4"/>
    <w:rsid w:val="00826516"/>
    <w:rsid w:val="0086181D"/>
    <w:rsid w:val="00862AC1"/>
    <w:rsid w:val="008B5306"/>
    <w:rsid w:val="008C7A96"/>
    <w:rsid w:val="00967B18"/>
    <w:rsid w:val="009C3EC4"/>
    <w:rsid w:val="009D168A"/>
    <w:rsid w:val="00A110A2"/>
    <w:rsid w:val="00A216E2"/>
    <w:rsid w:val="00AD3C34"/>
    <w:rsid w:val="00B03965"/>
    <w:rsid w:val="00B04752"/>
    <w:rsid w:val="00B13EBE"/>
    <w:rsid w:val="00B14AD2"/>
    <w:rsid w:val="00B45E3D"/>
    <w:rsid w:val="00B53FA9"/>
    <w:rsid w:val="00B57788"/>
    <w:rsid w:val="00B74020"/>
    <w:rsid w:val="00B75C6F"/>
    <w:rsid w:val="00B76FC7"/>
    <w:rsid w:val="00BE28F3"/>
    <w:rsid w:val="00BF743B"/>
    <w:rsid w:val="00C35F64"/>
    <w:rsid w:val="00C91A41"/>
    <w:rsid w:val="00CD02F9"/>
    <w:rsid w:val="00D52D07"/>
    <w:rsid w:val="00D7607B"/>
    <w:rsid w:val="00DB047E"/>
    <w:rsid w:val="00DD5C1E"/>
    <w:rsid w:val="00DE652F"/>
    <w:rsid w:val="00F1195F"/>
    <w:rsid w:val="00F2533A"/>
    <w:rsid w:val="00F30656"/>
    <w:rsid w:val="00F41809"/>
  </w:rsids>
  <m:mathPr>
    <m:mathFont m:val="Segoe UI"/>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43B"/>
  </w:style>
  <w:style w:type="paragraph" w:styleId="Heading1">
    <w:name w:val="heading 1"/>
    <w:basedOn w:val="Normal"/>
    <w:next w:val="Normal"/>
    <w:link w:val="Heading1Char"/>
    <w:uiPriority w:val="1"/>
    <w:qFormat/>
    <w:rsid w:val="004F09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2D30B2"/>
    <w:pPr>
      <w:keepNext/>
      <w:spacing w:after="0" w:line="240" w:lineRule="auto"/>
      <w:outlineLvl w:val="4"/>
    </w:pPr>
    <w:rPr>
      <w:rFonts w:ascii="Century Gothic" w:eastAsia="Times New Roman" w:hAnsi="Century Gothic" w:cs="Times New Roman"/>
      <w:sz w:val="28"/>
      <w:szCs w:val="20"/>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1"/>
    <w:qFormat/>
    <w:rsid w:val="002D30B2"/>
    <w:pPr>
      <w:ind w:left="720"/>
      <w:contextualSpacing/>
    </w:pPr>
  </w:style>
  <w:style w:type="character" w:customStyle="1" w:styleId="Heading5Char">
    <w:name w:val="Heading 5 Char"/>
    <w:basedOn w:val="DefaultParagraphFont"/>
    <w:link w:val="Heading5"/>
    <w:rsid w:val="002D30B2"/>
    <w:rPr>
      <w:rFonts w:ascii="Century Gothic" w:eastAsia="Times New Roman" w:hAnsi="Century Gothic" w:cs="Times New Roman"/>
      <w:sz w:val="28"/>
      <w:szCs w:val="20"/>
      <w:u w:val="single"/>
    </w:rPr>
  </w:style>
  <w:style w:type="paragraph" w:styleId="BodyText2">
    <w:name w:val="Body Text 2"/>
    <w:basedOn w:val="Normal"/>
    <w:link w:val="BodyText2Char"/>
    <w:rsid w:val="002D30B2"/>
    <w:pPr>
      <w:spacing w:after="0" w:line="240" w:lineRule="auto"/>
      <w:jc w:val="both"/>
    </w:pPr>
    <w:rPr>
      <w:rFonts w:ascii="Century Gothic" w:eastAsia="Times New Roman" w:hAnsi="Century Gothic" w:cs="Times New Roman"/>
      <w:sz w:val="20"/>
      <w:szCs w:val="20"/>
    </w:rPr>
  </w:style>
  <w:style w:type="character" w:customStyle="1" w:styleId="BodyText2Char">
    <w:name w:val="Body Text 2 Char"/>
    <w:basedOn w:val="DefaultParagraphFont"/>
    <w:link w:val="BodyText2"/>
    <w:rsid w:val="002D30B2"/>
    <w:rPr>
      <w:rFonts w:ascii="Century Gothic" w:eastAsia="Times New Roman" w:hAnsi="Century Gothic" w:cs="Times New Roman"/>
      <w:sz w:val="20"/>
      <w:szCs w:val="20"/>
    </w:rPr>
  </w:style>
  <w:style w:type="paragraph" w:styleId="BodyText3">
    <w:name w:val="Body Text 3"/>
    <w:basedOn w:val="Normal"/>
    <w:link w:val="BodyText3Char"/>
    <w:rsid w:val="002D30B2"/>
    <w:pPr>
      <w:spacing w:after="0" w:line="240" w:lineRule="auto"/>
      <w:jc w:val="both"/>
    </w:pPr>
    <w:rPr>
      <w:rFonts w:ascii="Century Gothic" w:eastAsia="Times New Roman" w:hAnsi="Century Gothic" w:cs="Times New Roman"/>
      <w:i/>
      <w:sz w:val="20"/>
      <w:szCs w:val="20"/>
    </w:rPr>
  </w:style>
  <w:style w:type="character" w:customStyle="1" w:styleId="BodyText3Char">
    <w:name w:val="Body Text 3 Char"/>
    <w:basedOn w:val="DefaultParagraphFont"/>
    <w:link w:val="BodyText3"/>
    <w:rsid w:val="002D30B2"/>
    <w:rPr>
      <w:rFonts w:ascii="Century Gothic" w:eastAsia="Times New Roman" w:hAnsi="Century Gothic" w:cs="Times New Roman"/>
      <w:i/>
      <w:sz w:val="20"/>
      <w:szCs w:val="20"/>
    </w:rPr>
  </w:style>
  <w:style w:type="paragraph" w:styleId="Header">
    <w:name w:val="header"/>
    <w:basedOn w:val="Normal"/>
    <w:link w:val="HeaderChar"/>
    <w:uiPriority w:val="99"/>
    <w:unhideWhenUsed/>
    <w:rsid w:val="00B75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C6F"/>
  </w:style>
  <w:style w:type="paragraph" w:styleId="Footer">
    <w:name w:val="footer"/>
    <w:basedOn w:val="Normal"/>
    <w:link w:val="FooterChar"/>
    <w:uiPriority w:val="99"/>
    <w:unhideWhenUsed/>
    <w:rsid w:val="00B75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C6F"/>
  </w:style>
  <w:style w:type="paragraph" w:styleId="BalloonText">
    <w:name w:val="Balloon Text"/>
    <w:basedOn w:val="Normal"/>
    <w:link w:val="BalloonTextChar"/>
    <w:uiPriority w:val="99"/>
    <w:semiHidden/>
    <w:unhideWhenUsed/>
    <w:rsid w:val="00B7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C6F"/>
    <w:rPr>
      <w:rFonts w:ascii="Tahoma" w:hAnsi="Tahoma" w:cs="Tahoma"/>
      <w:sz w:val="16"/>
      <w:szCs w:val="16"/>
    </w:rPr>
  </w:style>
  <w:style w:type="character" w:styleId="Strong">
    <w:name w:val="Strong"/>
    <w:basedOn w:val="DefaultParagraphFont"/>
    <w:uiPriority w:val="22"/>
    <w:qFormat/>
    <w:rsid w:val="006345E2"/>
    <w:rPr>
      <w:b/>
      <w:bCs/>
    </w:rPr>
  </w:style>
  <w:style w:type="character" w:styleId="Hyperlink">
    <w:name w:val="Hyperlink"/>
    <w:basedOn w:val="DefaultParagraphFont"/>
    <w:uiPriority w:val="99"/>
    <w:unhideWhenUsed/>
    <w:rsid w:val="006345E2"/>
    <w:rPr>
      <w:color w:val="0000FF" w:themeColor="hyperlink"/>
      <w:u w:val="single"/>
    </w:rPr>
  </w:style>
  <w:style w:type="character" w:customStyle="1" w:styleId="Heading1Char">
    <w:name w:val="Heading 1 Char"/>
    <w:basedOn w:val="DefaultParagraphFont"/>
    <w:link w:val="Heading1"/>
    <w:rsid w:val="004F09E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F2533A"/>
    <w:pPr>
      <w:spacing w:after="120"/>
    </w:pPr>
  </w:style>
  <w:style w:type="character" w:customStyle="1" w:styleId="BodyTextChar">
    <w:name w:val="Body Text Char"/>
    <w:basedOn w:val="DefaultParagraphFont"/>
    <w:link w:val="BodyText"/>
    <w:uiPriority w:val="99"/>
    <w:semiHidden/>
    <w:rsid w:val="00F2533A"/>
  </w:style>
  <w:style w:type="paragraph" w:customStyle="1" w:styleId="TableParagraph">
    <w:name w:val="Table Paragraph"/>
    <w:basedOn w:val="Normal"/>
    <w:uiPriority w:val="1"/>
    <w:qFormat/>
    <w:rsid w:val="00F2533A"/>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62FE9"/>
    <w:rPr>
      <w:sz w:val="16"/>
      <w:szCs w:val="16"/>
    </w:rPr>
  </w:style>
  <w:style w:type="paragraph" w:styleId="CommentText">
    <w:name w:val="annotation text"/>
    <w:basedOn w:val="Normal"/>
    <w:link w:val="CommentTextChar"/>
    <w:uiPriority w:val="99"/>
    <w:semiHidden/>
    <w:unhideWhenUsed/>
    <w:rsid w:val="00262FE9"/>
    <w:pPr>
      <w:spacing w:line="240" w:lineRule="auto"/>
    </w:pPr>
    <w:rPr>
      <w:sz w:val="20"/>
      <w:szCs w:val="20"/>
    </w:rPr>
  </w:style>
  <w:style w:type="character" w:customStyle="1" w:styleId="CommentTextChar">
    <w:name w:val="Comment Text Char"/>
    <w:basedOn w:val="DefaultParagraphFont"/>
    <w:link w:val="CommentText"/>
    <w:uiPriority w:val="99"/>
    <w:semiHidden/>
    <w:rsid w:val="00262FE9"/>
    <w:rPr>
      <w:sz w:val="20"/>
      <w:szCs w:val="20"/>
    </w:rPr>
  </w:style>
  <w:style w:type="paragraph" w:styleId="CommentSubject">
    <w:name w:val="annotation subject"/>
    <w:basedOn w:val="CommentText"/>
    <w:next w:val="CommentText"/>
    <w:link w:val="CommentSubjectChar"/>
    <w:uiPriority w:val="99"/>
    <w:semiHidden/>
    <w:unhideWhenUsed/>
    <w:rsid w:val="00262FE9"/>
    <w:rPr>
      <w:b/>
      <w:bCs/>
    </w:rPr>
  </w:style>
  <w:style w:type="character" w:customStyle="1" w:styleId="CommentSubjectChar">
    <w:name w:val="Comment Subject Char"/>
    <w:basedOn w:val="CommentTextChar"/>
    <w:link w:val="CommentSubject"/>
    <w:uiPriority w:val="99"/>
    <w:semiHidden/>
    <w:rsid w:val="00262FE9"/>
    <w:rPr>
      <w:b/>
      <w:bCs/>
      <w:sz w:val="20"/>
      <w:szCs w:val="20"/>
    </w:rPr>
  </w:style>
  <w:style w:type="paragraph" w:customStyle="1" w:styleId="Default">
    <w:name w:val="Default"/>
    <w:rsid w:val="0051720C"/>
    <w:pPr>
      <w:autoSpaceDE w:val="0"/>
      <w:autoSpaceDN w:val="0"/>
      <w:adjustRightInd w:val="0"/>
      <w:spacing w:after="0" w:line="240" w:lineRule="auto"/>
    </w:pPr>
    <w:rPr>
      <w:rFonts w:ascii="Avenir 55 Roman" w:hAnsi="Avenir 55 Roman" w:cs="Avenir 55 Roman"/>
      <w:color w:val="000000"/>
      <w:sz w:val="24"/>
      <w:szCs w:val="24"/>
    </w:rPr>
  </w:style>
  <w:style w:type="paragraph" w:customStyle="1" w:styleId="Pa1">
    <w:name w:val="Pa1"/>
    <w:basedOn w:val="Default"/>
    <w:next w:val="Default"/>
    <w:uiPriority w:val="99"/>
    <w:rsid w:val="0051720C"/>
    <w:pPr>
      <w:spacing w:line="201" w:lineRule="atLeast"/>
    </w:pPr>
    <w:rPr>
      <w:rFonts w:cstheme="minorBidi"/>
      <w:color w:val="auto"/>
    </w:rPr>
  </w:style>
  <w:style w:type="paragraph" w:customStyle="1" w:styleId="Pa2">
    <w:name w:val="Pa2"/>
    <w:basedOn w:val="Default"/>
    <w:next w:val="Default"/>
    <w:uiPriority w:val="99"/>
    <w:rsid w:val="0051720C"/>
    <w:pPr>
      <w:spacing w:line="201" w:lineRule="atLeast"/>
    </w:pPr>
    <w:rPr>
      <w:rFonts w:cstheme="minorBidi"/>
      <w:color w:val="auto"/>
    </w:rPr>
  </w:style>
  <w:style w:type="paragraph" w:customStyle="1" w:styleId="Pa3">
    <w:name w:val="Pa3"/>
    <w:basedOn w:val="Default"/>
    <w:next w:val="Default"/>
    <w:uiPriority w:val="99"/>
    <w:rsid w:val="0051720C"/>
    <w:pPr>
      <w:spacing w:line="201" w:lineRule="atLeast"/>
    </w:pPr>
    <w:rPr>
      <w:rFonts w:cstheme="minorBidi"/>
      <w:color w:val="auto"/>
    </w:rPr>
  </w:style>
  <w:style w:type="character" w:styleId="FollowedHyperlink">
    <w:name w:val="FollowedHyperlink"/>
    <w:basedOn w:val="DefaultParagraphFont"/>
    <w:uiPriority w:val="99"/>
    <w:semiHidden/>
    <w:unhideWhenUsed/>
    <w:rsid w:val="00B0396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F09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2D30B2"/>
    <w:pPr>
      <w:keepNext/>
      <w:spacing w:after="0" w:line="240" w:lineRule="auto"/>
      <w:outlineLvl w:val="4"/>
    </w:pPr>
    <w:rPr>
      <w:rFonts w:ascii="Century Gothic" w:eastAsia="Times New Roman" w:hAnsi="Century Gothic"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D30B2"/>
    <w:pPr>
      <w:ind w:left="720"/>
      <w:contextualSpacing/>
    </w:pPr>
  </w:style>
  <w:style w:type="character" w:customStyle="1" w:styleId="Heading5Char">
    <w:name w:val="Heading 5 Char"/>
    <w:basedOn w:val="DefaultParagraphFont"/>
    <w:link w:val="Heading5"/>
    <w:rsid w:val="002D30B2"/>
    <w:rPr>
      <w:rFonts w:ascii="Century Gothic" w:eastAsia="Times New Roman" w:hAnsi="Century Gothic" w:cs="Times New Roman"/>
      <w:sz w:val="28"/>
      <w:szCs w:val="20"/>
      <w:u w:val="single"/>
    </w:rPr>
  </w:style>
  <w:style w:type="paragraph" w:styleId="BodyText2">
    <w:name w:val="Body Text 2"/>
    <w:basedOn w:val="Normal"/>
    <w:link w:val="BodyText2Char"/>
    <w:rsid w:val="002D30B2"/>
    <w:pPr>
      <w:spacing w:after="0" w:line="240" w:lineRule="auto"/>
      <w:jc w:val="both"/>
    </w:pPr>
    <w:rPr>
      <w:rFonts w:ascii="Century Gothic" w:eastAsia="Times New Roman" w:hAnsi="Century Gothic" w:cs="Times New Roman"/>
      <w:sz w:val="20"/>
      <w:szCs w:val="20"/>
    </w:rPr>
  </w:style>
  <w:style w:type="character" w:customStyle="1" w:styleId="BodyText2Char">
    <w:name w:val="Body Text 2 Char"/>
    <w:basedOn w:val="DefaultParagraphFont"/>
    <w:link w:val="BodyText2"/>
    <w:rsid w:val="002D30B2"/>
    <w:rPr>
      <w:rFonts w:ascii="Century Gothic" w:eastAsia="Times New Roman" w:hAnsi="Century Gothic" w:cs="Times New Roman"/>
      <w:sz w:val="20"/>
      <w:szCs w:val="20"/>
    </w:rPr>
  </w:style>
  <w:style w:type="paragraph" w:styleId="BodyText3">
    <w:name w:val="Body Text 3"/>
    <w:basedOn w:val="Normal"/>
    <w:link w:val="BodyText3Char"/>
    <w:rsid w:val="002D30B2"/>
    <w:pPr>
      <w:spacing w:after="0" w:line="240" w:lineRule="auto"/>
      <w:jc w:val="both"/>
    </w:pPr>
    <w:rPr>
      <w:rFonts w:ascii="Century Gothic" w:eastAsia="Times New Roman" w:hAnsi="Century Gothic" w:cs="Times New Roman"/>
      <w:i/>
      <w:sz w:val="20"/>
      <w:szCs w:val="20"/>
    </w:rPr>
  </w:style>
  <w:style w:type="character" w:customStyle="1" w:styleId="BodyText3Char">
    <w:name w:val="Body Text 3 Char"/>
    <w:basedOn w:val="DefaultParagraphFont"/>
    <w:link w:val="BodyText3"/>
    <w:rsid w:val="002D30B2"/>
    <w:rPr>
      <w:rFonts w:ascii="Century Gothic" w:eastAsia="Times New Roman" w:hAnsi="Century Gothic" w:cs="Times New Roman"/>
      <w:i/>
      <w:sz w:val="20"/>
      <w:szCs w:val="20"/>
    </w:rPr>
  </w:style>
  <w:style w:type="paragraph" w:styleId="Header">
    <w:name w:val="header"/>
    <w:basedOn w:val="Normal"/>
    <w:link w:val="HeaderChar"/>
    <w:uiPriority w:val="99"/>
    <w:unhideWhenUsed/>
    <w:rsid w:val="00B75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C6F"/>
  </w:style>
  <w:style w:type="paragraph" w:styleId="Footer">
    <w:name w:val="footer"/>
    <w:basedOn w:val="Normal"/>
    <w:link w:val="FooterChar"/>
    <w:uiPriority w:val="99"/>
    <w:unhideWhenUsed/>
    <w:rsid w:val="00B75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C6F"/>
  </w:style>
  <w:style w:type="paragraph" w:styleId="BalloonText">
    <w:name w:val="Balloon Text"/>
    <w:basedOn w:val="Normal"/>
    <w:link w:val="BalloonTextChar"/>
    <w:uiPriority w:val="99"/>
    <w:semiHidden/>
    <w:unhideWhenUsed/>
    <w:rsid w:val="00B7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C6F"/>
    <w:rPr>
      <w:rFonts w:ascii="Tahoma" w:hAnsi="Tahoma" w:cs="Tahoma"/>
      <w:sz w:val="16"/>
      <w:szCs w:val="16"/>
    </w:rPr>
  </w:style>
  <w:style w:type="character" w:styleId="Strong">
    <w:name w:val="Strong"/>
    <w:basedOn w:val="DefaultParagraphFont"/>
    <w:uiPriority w:val="22"/>
    <w:qFormat/>
    <w:rsid w:val="006345E2"/>
    <w:rPr>
      <w:b/>
      <w:bCs/>
    </w:rPr>
  </w:style>
  <w:style w:type="character" w:styleId="Hyperlink">
    <w:name w:val="Hyperlink"/>
    <w:basedOn w:val="DefaultParagraphFont"/>
    <w:uiPriority w:val="99"/>
    <w:unhideWhenUsed/>
    <w:rsid w:val="006345E2"/>
    <w:rPr>
      <w:color w:val="0000FF" w:themeColor="hyperlink"/>
      <w:u w:val="single"/>
    </w:rPr>
  </w:style>
  <w:style w:type="character" w:customStyle="1" w:styleId="Heading1Char">
    <w:name w:val="Heading 1 Char"/>
    <w:basedOn w:val="DefaultParagraphFont"/>
    <w:link w:val="Heading1"/>
    <w:rsid w:val="004F09E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F2533A"/>
    <w:pPr>
      <w:spacing w:after="120"/>
    </w:pPr>
  </w:style>
  <w:style w:type="character" w:customStyle="1" w:styleId="BodyTextChar">
    <w:name w:val="Body Text Char"/>
    <w:basedOn w:val="DefaultParagraphFont"/>
    <w:link w:val="BodyText"/>
    <w:uiPriority w:val="99"/>
    <w:semiHidden/>
    <w:rsid w:val="00F2533A"/>
  </w:style>
  <w:style w:type="paragraph" w:customStyle="1" w:styleId="TableParagraph">
    <w:name w:val="Table Paragraph"/>
    <w:basedOn w:val="Normal"/>
    <w:uiPriority w:val="1"/>
    <w:qFormat/>
    <w:rsid w:val="00F2533A"/>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62FE9"/>
    <w:rPr>
      <w:sz w:val="16"/>
      <w:szCs w:val="16"/>
    </w:rPr>
  </w:style>
  <w:style w:type="paragraph" w:styleId="CommentText">
    <w:name w:val="annotation text"/>
    <w:basedOn w:val="Normal"/>
    <w:link w:val="CommentTextChar"/>
    <w:uiPriority w:val="99"/>
    <w:semiHidden/>
    <w:unhideWhenUsed/>
    <w:rsid w:val="00262FE9"/>
    <w:pPr>
      <w:spacing w:line="240" w:lineRule="auto"/>
    </w:pPr>
    <w:rPr>
      <w:sz w:val="20"/>
      <w:szCs w:val="20"/>
    </w:rPr>
  </w:style>
  <w:style w:type="character" w:customStyle="1" w:styleId="CommentTextChar">
    <w:name w:val="Comment Text Char"/>
    <w:basedOn w:val="DefaultParagraphFont"/>
    <w:link w:val="CommentText"/>
    <w:uiPriority w:val="99"/>
    <w:semiHidden/>
    <w:rsid w:val="00262FE9"/>
    <w:rPr>
      <w:sz w:val="20"/>
      <w:szCs w:val="20"/>
    </w:rPr>
  </w:style>
  <w:style w:type="paragraph" w:styleId="CommentSubject">
    <w:name w:val="annotation subject"/>
    <w:basedOn w:val="CommentText"/>
    <w:next w:val="CommentText"/>
    <w:link w:val="CommentSubjectChar"/>
    <w:uiPriority w:val="99"/>
    <w:semiHidden/>
    <w:unhideWhenUsed/>
    <w:rsid w:val="00262FE9"/>
    <w:rPr>
      <w:b/>
      <w:bCs/>
    </w:rPr>
  </w:style>
  <w:style w:type="character" w:customStyle="1" w:styleId="CommentSubjectChar">
    <w:name w:val="Comment Subject Char"/>
    <w:basedOn w:val="CommentTextChar"/>
    <w:link w:val="CommentSubject"/>
    <w:uiPriority w:val="99"/>
    <w:semiHidden/>
    <w:rsid w:val="00262FE9"/>
    <w:rPr>
      <w:b/>
      <w:bCs/>
      <w:sz w:val="20"/>
      <w:szCs w:val="20"/>
    </w:rPr>
  </w:style>
  <w:style w:type="paragraph" w:customStyle="1" w:styleId="Default">
    <w:name w:val="Default"/>
    <w:rsid w:val="0051720C"/>
    <w:pPr>
      <w:autoSpaceDE w:val="0"/>
      <w:autoSpaceDN w:val="0"/>
      <w:adjustRightInd w:val="0"/>
      <w:spacing w:after="0" w:line="240" w:lineRule="auto"/>
    </w:pPr>
    <w:rPr>
      <w:rFonts w:ascii="Avenir 55 Roman" w:hAnsi="Avenir 55 Roman" w:cs="Avenir 55 Roman"/>
      <w:color w:val="000000"/>
      <w:sz w:val="24"/>
      <w:szCs w:val="24"/>
    </w:rPr>
  </w:style>
  <w:style w:type="paragraph" w:customStyle="1" w:styleId="Pa1">
    <w:name w:val="Pa1"/>
    <w:basedOn w:val="Default"/>
    <w:next w:val="Default"/>
    <w:uiPriority w:val="99"/>
    <w:rsid w:val="0051720C"/>
    <w:pPr>
      <w:spacing w:line="201" w:lineRule="atLeast"/>
    </w:pPr>
    <w:rPr>
      <w:rFonts w:cstheme="minorBidi"/>
      <w:color w:val="auto"/>
    </w:rPr>
  </w:style>
  <w:style w:type="paragraph" w:customStyle="1" w:styleId="Pa2">
    <w:name w:val="Pa2"/>
    <w:basedOn w:val="Default"/>
    <w:next w:val="Default"/>
    <w:uiPriority w:val="99"/>
    <w:rsid w:val="0051720C"/>
    <w:pPr>
      <w:spacing w:line="201" w:lineRule="atLeast"/>
    </w:pPr>
    <w:rPr>
      <w:rFonts w:cstheme="minorBidi"/>
      <w:color w:val="auto"/>
    </w:rPr>
  </w:style>
  <w:style w:type="paragraph" w:customStyle="1" w:styleId="Pa3">
    <w:name w:val="Pa3"/>
    <w:basedOn w:val="Default"/>
    <w:next w:val="Default"/>
    <w:uiPriority w:val="99"/>
    <w:rsid w:val="0051720C"/>
    <w:pPr>
      <w:spacing w:line="201" w:lineRule="atLeast"/>
    </w:pPr>
    <w:rPr>
      <w:rFonts w:cstheme="minorBidi"/>
      <w:color w:val="auto"/>
    </w:rPr>
  </w:style>
  <w:style w:type="character" w:styleId="FollowedHyperlink">
    <w:name w:val="FollowedHyperlink"/>
    <w:basedOn w:val="DefaultParagraphFont"/>
    <w:uiPriority w:val="99"/>
    <w:semiHidden/>
    <w:unhideWhenUsed/>
    <w:rsid w:val="00B03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1067410">
      <w:bodyDiv w:val="1"/>
      <w:marLeft w:val="0"/>
      <w:marRight w:val="0"/>
      <w:marTop w:val="0"/>
      <w:marBottom w:val="0"/>
      <w:divBdr>
        <w:top w:val="none" w:sz="0" w:space="0" w:color="auto"/>
        <w:left w:val="none" w:sz="0" w:space="0" w:color="auto"/>
        <w:bottom w:val="none" w:sz="0" w:space="0" w:color="auto"/>
        <w:right w:val="none" w:sz="0" w:space="0" w:color="auto"/>
      </w:divBdr>
    </w:div>
    <w:div w:id="1439250717">
      <w:bodyDiv w:val="1"/>
      <w:marLeft w:val="0"/>
      <w:marRight w:val="0"/>
      <w:marTop w:val="0"/>
      <w:marBottom w:val="0"/>
      <w:divBdr>
        <w:top w:val="none" w:sz="0" w:space="0" w:color="auto"/>
        <w:left w:val="none" w:sz="0" w:space="0" w:color="auto"/>
        <w:bottom w:val="none" w:sz="0" w:space="0" w:color="auto"/>
        <w:right w:val="none" w:sz="0" w:space="0" w:color="auto"/>
      </w:divBdr>
      <w:divsChild>
        <w:div w:id="220094730">
          <w:marLeft w:val="0"/>
          <w:marRight w:val="0"/>
          <w:marTop w:val="0"/>
          <w:marBottom w:val="0"/>
          <w:divBdr>
            <w:top w:val="none" w:sz="0" w:space="0" w:color="auto"/>
            <w:left w:val="none" w:sz="0" w:space="0" w:color="auto"/>
            <w:bottom w:val="none" w:sz="0" w:space="0" w:color="auto"/>
            <w:right w:val="none" w:sz="0" w:space="0" w:color="auto"/>
          </w:divBdr>
          <w:divsChild>
            <w:div w:id="1954512138">
              <w:marLeft w:val="0"/>
              <w:marRight w:val="0"/>
              <w:marTop w:val="0"/>
              <w:marBottom w:val="0"/>
              <w:divBdr>
                <w:top w:val="none" w:sz="0" w:space="0" w:color="auto"/>
                <w:left w:val="none" w:sz="0" w:space="0" w:color="auto"/>
                <w:bottom w:val="none" w:sz="0" w:space="0" w:color="auto"/>
                <w:right w:val="none" w:sz="0" w:space="0" w:color="auto"/>
              </w:divBdr>
              <w:divsChild>
                <w:div w:id="843587329">
                  <w:marLeft w:val="0"/>
                  <w:marRight w:val="0"/>
                  <w:marTop w:val="0"/>
                  <w:marBottom w:val="0"/>
                  <w:divBdr>
                    <w:top w:val="none" w:sz="0" w:space="0" w:color="auto"/>
                    <w:left w:val="none" w:sz="0" w:space="0" w:color="auto"/>
                    <w:bottom w:val="none" w:sz="0" w:space="0" w:color="auto"/>
                    <w:right w:val="none" w:sz="0" w:space="0" w:color="auto"/>
                  </w:divBdr>
                  <w:divsChild>
                    <w:div w:id="1784611805">
                      <w:marLeft w:val="0"/>
                      <w:marRight w:val="0"/>
                      <w:marTop w:val="0"/>
                      <w:marBottom w:val="0"/>
                      <w:divBdr>
                        <w:top w:val="none" w:sz="0" w:space="0" w:color="auto"/>
                        <w:left w:val="none" w:sz="0" w:space="0" w:color="auto"/>
                        <w:bottom w:val="none" w:sz="0" w:space="0" w:color="auto"/>
                        <w:right w:val="none" w:sz="0" w:space="0" w:color="auto"/>
                      </w:divBdr>
                      <w:divsChild>
                        <w:div w:id="1238200507">
                          <w:marLeft w:val="0"/>
                          <w:marRight w:val="0"/>
                          <w:marTop w:val="0"/>
                          <w:marBottom w:val="0"/>
                          <w:divBdr>
                            <w:top w:val="none" w:sz="0" w:space="0" w:color="auto"/>
                            <w:left w:val="none" w:sz="0" w:space="0" w:color="auto"/>
                            <w:bottom w:val="none" w:sz="0" w:space="0" w:color="auto"/>
                            <w:right w:val="none" w:sz="0" w:space="0" w:color="auto"/>
                          </w:divBdr>
                          <w:divsChild>
                            <w:div w:id="1901330709">
                              <w:marLeft w:val="0"/>
                              <w:marRight w:val="0"/>
                              <w:marTop w:val="0"/>
                              <w:marBottom w:val="96"/>
                              <w:divBdr>
                                <w:top w:val="none" w:sz="0" w:space="0" w:color="auto"/>
                                <w:left w:val="none" w:sz="0" w:space="0" w:color="auto"/>
                                <w:bottom w:val="none" w:sz="0" w:space="0" w:color="auto"/>
                                <w:right w:val="none" w:sz="0" w:space="0" w:color="auto"/>
                              </w:divBdr>
                              <w:divsChild>
                                <w:div w:id="313487618">
                                  <w:marLeft w:val="0"/>
                                  <w:marRight w:val="0"/>
                                  <w:marTop w:val="0"/>
                                  <w:marBottom w:val="0"/>
                                  <w:divBdr>
                                    <w:top w:val="none" w:sz="0" w:space="0" w:color="auto"/>
                                    <w:left w:val="none" w:sz="0" w:space="0" w:color="auto"/>
                                    <w:bottom w:val="none" w:sz="0" w:space="0" w:color="auto"/>
                                    <w:right w:val="none" w:sz="0" w:space="0" w:color="auto"/>
                                  </w:divBdr>
                                </w:div>
                              </w:divsChild>
                            </w:div>
                            <w:div w:id="350111552">
                              <w:marLeft w:val="0"/>
                              <w:marRight w:val="0"/>
                              <w:marTop w:val="0"/>
                              <w:marBottom w:val="96"/>
                              <w:divBdr>
                                <w:top w:val="none" w:sz="0" w:space="0" w:color="auto"/>
                                <w:left w:val="none" w:sz="0" w:space="0" w:color="auto"/>
                                <w:bottom w:val="none" w:sz="0" w:space="0" w:color="auto"/>
                                <w:right w:val="none" w:sz="0" w:space="0" w:color="auto"/>
                              </w:divBdr>
                              <w:divsChild>
                                <w:div w:id="369036786">
                                  <w:marLeft w:val="0"/>
                                  <w:marRight w:val="0"/>
                                  <w:marTop w:val="0"/>
                                  <w:marBottom w:val="0"/>
                                  <w:divBdr>
                                    <w:top w:val="none" w:sz="0" w:space="0" w:color="auto"/>
                                    <w:left w:val="none" w:sz="0" w:space="0" w:color="auto"/>
                                    <w:bottom w:val="none" w:sz="0" w:space="0" w:color="auto"/>
                                    <w:right w:val="none" w:sz="0" w:space="0" w:color="auto"/>
                                  </w:divBdr>
                                </w:div>
                              </w:divsChild>
                            </w:div>
                            <w:div w:id="1391617307">
                              <w:marLeft w:val="0"/>
                              <w:marRight w:val="0"/>
                              <w:marTop w:val="0"/>
                              <w:marBottom w:val="96"/>
                              <w:divBdr>
                                <w:top w:val="none" w:sz="0" w:space="0" w:color="auto"/>
                                <w:left w:val="none" w:sz="0" w:space="0" w:color="auto"/>
                                <w:bottom w:val="none" w:sz="0" w:space="0" w:color="auto"/>
                                <w:right w:val="none" w:sz="0" w:space="0" w:color="auto"/>
                              </w:divBdr>
                              <w:divsChild>
                                <w:div w:id="141433960">
                                  <w:marLeft w:val="0"/>
                                  <w:marRight w:val="0"/>
                                  <w:marTop w:val="0"/>
                                  <w:marBottom w:val="0"/>
                                  <w:divBdr>
                                    <w:top w:val="none" w:sz="0" w:space="0" w:color="auto"/>
                                    <w:left w:val="none" w:sz="0" w:space="0" w:color="auto"/>
                                    <w:bottom w:val="none" w:sz="0" w:space="0" w:color="auto"/>
                                    <w:right w:val="none" w:sz="0" w:space="0" w:color="auto"/>
                                  </w:divBdr>
                                </w:div>
                              </w:divsChild>
                            </w:div>
                            <w:div w:id="283586992">
                              <w:marLeft w:val="0"/>
                              <w:marRight w:val="0"/>
                              <w:marTop w:val="0"/>
                              <w:marBottom w:val="96"/>
                              <w:divBdr>
                                <w:top w:val="none" w:sz="0" w:space="0" w:color="auto"/>
                                <w:left w:val="none" w:sz="0" w:space="0" w:color="auto"/>
                                <w:bottom w:val="none" w:sz="0" w:space="0" w:color="auto"/>
                                <w:right w:val="none" w:sz="0" w:space="0" w:color="auto"/>
                              </w:divBdr>
                              <w:divsChild>
                                <w:div w:id="1571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645796">
      <w:bodyDiv w:val="1"/>
      <w:marLeft w:val="0"/>
      <w:marRight w:val="0"/>
      <w:marTop w:val="0"/>
      <w:marBottom w:val="0"/>
      <w:divBdr>
        <w:top w:val="none" w:sz="0" w:space="0" w:color="auto"/>
        <w:left w:val="none" w:sz="0" w:space="0" w:color="auto"/>
        <w:bottom w:val="none" w:sz="0" w:space="0" w:color="auto"/>
        <w:right w:val="none" w:sz="0" w:space="0" w:color="auto"/>
      </w:divBdr>
      <w:divsChild>
        <w:div w:id="2144343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273487">
              <w:marLeft w:val="0"/>
              <w:marRight w:val="0"/>
              <w:marTop w:val="0"/>
              <w:marBottom w:val="0"/>
              <w:divBdr>
                <w:top w:val="none" w:sz="0" w:space="0" w:color="auto"/>
                <w:left w:val="none" w:sz="0" w:space="0" w:color="auto"/>
                <w:bottom w:val="none" w:sz="0" w:space="0" w:color="auto"/>
                <w:right w:val="none" w:sz="0" w:space="0" w:color="auto"/>
              </w:divBdr>
              <w:divsChild>
                <w:div w:id="1831093441">
                  <w:marLeft w:val="0"/>
                  <w:marRight w:val="0"/>
                  <w:marTop w:val="0"/>
                  <w:marBottom w:val="0"/>
                  <w:divBdr>
                    <w:top w:val="none" w:sz="0" w:space="0" w:color="auto"/>
                    <w:left w:val="none" w:sz="0" w:space="0" w:color="auto"/>
                    <w:bottom w:val="none" w:sz="0" w:space="0" w:color="auto"/>
                    <w:right w:val="none" w:sz="0" w:space="0" w:color="auto"/>
                  </w:divBdr>
                  <w:divsChild>
                    <w:div w:id="6773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713664">
      <w:bodyDiv w:val="1"/>
      <w:marLeft w:val="0"/>
      <w:marRight w:val="0"/>
      <w:marTop w:val="0"/>
      <w:marBottom w:val="0"/>
      <w:divBdr>
        <w:top w:val="none" w:sz="0" w:space="0" w:color="auto"/>
        <w:left w:val="none" w:sz="0" w:space="0" w:color="auto"/>
        <w:bottom w:val="none" w:sz="0" w:space="0" w:color="auto"/>
        <w:right w:val="none" w:sz="0" w:space="0" w:color="auto"/>
      </w:divBdr>
      <w:divsChild>
        <w:div w:id="1631203024">
          <w:marLeft w:val="0"/>
          <w:marRight w:val="0"/>
          <w:marTop w:val="84"/>
          <w:marBottom w:val="0"/>
          <w:divBdr>
            <w:top w:val="none" w:sz="0" w:space="0" w:color="auto"/>
            <w:left w:val="none" w:sz="0" w:space="0" w:color="auto"/>
            <w:bottom w:val="none" w:sz="0" w:space="0" w:color="auto"/>
            <w:right w:val="none" w:sz="0" w:space="0" w:color="auto"/>
          </w:divBdr>
          <w:divsChild>
            <w:div w:id="2082484360">
              <w:marLeft w:val="0"/>
              <w:marRight w:val="0"/>
              <w:marTop w:val="0"/>
              <w:marBottom w:val="0"/>
              <w:divBdr>
                <w:top w:val="none" w:sz="0" w:space="0" w:color="auto"/>
                <w:left w:val="none" w:sz="0" w:space="0" w:color="auto"/>
                <w:bottom w:val="none" w:sz="0" w:space="0" w:color="auto"/>
                <w:right w:val="none" w:sz="0" w:space="0" w:color="auto"/>
              </w:divBdr>
              <w:divsChild>
                <w:div w:id="1793551177">
                  <w:marLeft w:val="0"/>
                  <w:marRight w:val="0"/>
                  <w:marTop w:val="0"/>
                  <w:marBottom w:val="120"/>
                  <w:divBdr>
                    <w:top w:val="single" w:sz="2" w:space="3" w:color="89949F"/>
                    <w:left w:val="single" w:sz="4" w:space="3" w:color="89949F"/>
                    <w:bottom w:val="single" w:sz="4" w:space="3" w:color="89949F"/>
                    <w:right w:val="single" w:sz="4" w:space="3" w:color="89949F"/>
                  </w:divBdr>
                </w:div>
              </w:divsChild>
            </w:div>
          </w:divsChild>
        </w:div>
      </w:divsChild>
    </w:div>
    <w:div w:id="2005545006">
      <w:bodyDiv w:val="1"/>
      <w:marLeft w:val="0"/>
      <w:marRight w:val="0"/>
      <w:marTop w:val="0"/>
      <w:marBottom w:val="0"/>
      <w:divBdr>
        <w:top w:val="none" w:sz="0" w:space="0" w:color="auto"/>
        <w:left w:val="none" w:sz="0" w:space="0" w:color="auto"/>
        <w:bottom w:val="none" w:sz="0" w:space="0" w:color="auto"/>
        <w:right w:val="none" w:sz="0" w:space="0" w:color="auto"/>
      </w:divBdr>
      <w:divsChild>
        <w:div w:id="739403746">
          <w:marLeft w:val="0"/>
          <w:marRight w:val="0"/>
          <w:marTop w:val="0"/>
          <w:marBottom w:val="0"/>
          <w:divBdr>
            <w:top w:val="none" w:sz="0" w:space="0" w:color="auto"/>
            <w:left w:val="none" w:sz="0" w:space="0" w:color="auto"/>
            <w:bottom w:val="none" w:sz="0" w:space="0" w:color="auto"/>
            <w:right w:val="none" w:sz="0" w:space="0" w:color="auto"/>
          </w:divBdr>
          <w:divsChild>
            <w:div w:id="1780946306">
              <w:marLeft w:val="0"/>
              <w:marRight w:val="0"/>
              <w:marTop w:val="0"/>
              <w:marBottom w:val="0"/>
              <w:divBdr>
                <w:top w:val="none" w:sz="0" w:space="0" w:color="auto"/>
                <w:left w:val="none" w:sz="0" w:space="0" w:color="auto"/>
                <w:bottom w:val="none" w:sz="0" w:space="0" w:color="auto"/>
                <w:right w:val="none" w:sz="0" w:space="0" w:color="auto"/>
              </w:divBdr>
              <w:divsChild>
                <w:div w:id="138310029">
                  <w:marLeft w:val="0"/>
                  <w:marRight w:val="0"/>
                  <w:marTop w:val="0"/>
                  <w:marBottom w:val="0"/>
                  <w:divBdr>
                    <w:top w:val="none" w:sz="0" w:space="0" w:color="auto"/>
                    <w:left w:val="none" w:sz="0" w:space="0" w:color="auto"/>
                    <w:bottom w:val="none" w:sz="0" w:space="0" w:color="auto"/>
                    <w:right w:val="none" w:sz="0" w:space="0" w:color="auto"/>
                  </w:divBdr>
                  <w:divsChild>
                    <w:div w:id="383720060">
                      <w:marLeft w:val="0"/>
                      <w:marRight w:val="0"/>
                      <w:marTop w:val="0"/>
                      <w:marBottom w:val="0"/>
                      <w:divBdr>
                        <w:top w:val="none" w:sz="0" w:space="0" w:color="auto"/>
                        <w:left w:val="none" w:sz="0" w:space="0" w:color="auto"/>
                        <w:bottom w:val="none" w:sz="0" w:space="0" w:color="auto"/>
                        <w:right w:val="none" w:sz="0" w:space="0" w:color="auto"/>
                      </w:divBdr>
                      <w:divsChild>
                        <w:div w:id="67508800">
                          <w:marLeft w:val="0"/>
                          <w:marRight w:val="0"/>
                          <w:marTop w:val="0"/>
                          <w:marBottom w:val="0"/>
                          <w:divBdr>
                            <w:top w:val="none" w:sz="0" w:space="0" w:color="auto"/>
                            <w:left w:val="none" w:sz="0" w:space="0" w:color="auto"/>
                            <w:bottom w:val="none" w:sz="0" w:space="0" w:color="auto"/>
                            <w:right w:val="none" w:sz="0" w:space="0" w:color="auto"/>
                          </w:divBdr>
                          <w:divsChild>
                            <w:div w:id="1808811670">
                              <w:marLeft w:val="0"/>
                              <w:marRight w:val="0"/>
                              <w:marTop w:val="0"/>
                              <w:marBottom w:val="96"/>
                              <w:divBdr>
                                <w:top w:val="none" w:sz="0" w:space="0" w:color="auto"/>
                                <w:left w:val="none" w:sz="0" w:space="0" w:color="auto"/>
                                <w:bottom w:val="none" w:sz="0" w:space="0" w:color="auto"/>
                                <w:right w:val="none" w:sz="0" w:space="0" w:color="auto"/>
                              </w:divBdr>
                              <w:divsChild>
                                <w:div w:id="9731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C9DE-2657-DA4E-AE59-9942CE7B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1048</Words>
  <Characters>5974</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Appendix A</vt:lpstr>
    </vt:vector>
  </TitlesOfParts>
  <Company>Hewlett-Packard</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Charlie</dc:creator>
  <cp:lastModifiedBy>Jennifer Buddenbaum</cp:lastModifiedBy>
  <cp:revision>4</cp:revision>
  <cp:lastPrinted>2015-08-21T14:50:00Z</cp:lastPrinted>
  <dcterms:created xsi:type="dcterms:W3CDTF">2019-06-28T00:32:00Z</dcterms:created>
  <dcterms:modified xsi:type="dcterms:W3CDTF">2019-06-28T00:33:00Z</dcterms:modified>
</cp:coreProperties>
</file>